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25434519" w:rsidR="00E91C46" w:rsidRPr="00FD0632" w:rsidRDefault="009C3536" w:rsidP="00745589">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6DB092F4" w14:textId="41E615B6" w:rsidR="00CD2AE9"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00255820">
              <w:rPr>
                <w:rFonts w:ascii="Calibri" w:hAnsi="Calibri" w:cs="Arial"/>
                <w:sz w:val="20"/>
              </w:rPr>
              <w:t>Lieu de naissance :</w:t>
            </w:r>
            <w:r w:rsidR="00CD2AE9">
              <w:rPr>
                <w:rFonts w:ascii="Calibri" w:hAnsi="Calibri" w:cs="Arial"/>
                <w:sz w:val="20"/>
              </w:rPr>
              <w:t xml:space="preserve"> </w:t>
            </w:r>
            <w:r w:rsidR="00CD2AE9">
              <w:rPr>
                <w:rFonts w:ascii="Calibri" w:hAnsi="Calibri" w:cs="Arial"/>
                <w:sz w:val="20"/>
              </w:rPr>
              <w:tab/>
            </w:r>
          </w:p>
          <w:p w14:paraId="4A473B95" w14:textId="41BC3E58"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Numéro de licence FFCK : </w:t>
            </w:r>
            <w:r>
              <w:rPr>
                <w:rFonts w:ascii="Calibri" w:hAnsi="Calibri" w:cs="Arial"/>
                <w:sz w:val="20"/>
              </w:rPr>
              <w:tab/>
            </w:r>
          </w:p>
          <w:p w14:paraId="3EEE77FD" w14:textId="718B8416" w:rsidR="00B71679" w:rsidRDefault="009C3536" w:rsidP="00B71679">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sidR="00B71679">
              <w:rPr>
                <w:rFonts w:ascii="Calibri" w:hAnsi="Calibri" w:cs="HelveticaNeueLTStd-Cn"/>
                <w:sz w:val="20"/>
              </w:rPr>
              <w:tab/>
            </w:r>
          </w:p>
          <w:p w14:paraId="2CC8D7D9" w14:textId="77777777" w:rsidR="00B71679" w:rsidRDefault="00B71679" w:rsidP="00B71679">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Pr>
                <w:rFonts w:ascii="Calibri" w:hAnsi="Calibri" w:cs="HelveticaNeueLTStd-Cn"/>
                <w:sz w:val="20"/>
              </w:rPr>
              <w:t xml:space="preserve">N° Sécurité sociale : </w:t>
            </w:r>
            <w:r>
              <w:rPr>
                <w:rFonts w:ascii="Calibri" w:hAnsi="Calibri" w:cs="HelveticaNeueLTStd-Cn"/>
                <w:sz w:val="20"/>
              </w:rPr>
              <w:tab/>
            </w:r>
          </w:p>
          <w:p w14:paraId="5F0623D3" w14:textId="26DFC4BE" w:rsidR="00B71679" w:rsidRDefault="00B71679" w:rsidP="00B71679">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Pr>
                <w:rFonts w:ascii="Calibri" w:hAnsi="Calibri" w:cs="HelveticaNeueLTStd-Cn"/>
                <w:sz w:val="20"/>
              </w:rPr>
              <w:t xml:space="preserve">Niveau de diplôme : </w:t>
            </w:r>
            <w:r>
              <w:rPr>
                <w:rFonts w:ascii="Calibri" w:hAnsi="Calibri" w:cs="HelveticaNeueLTStd-Cn"/>
                <w:sz w:val="20"/>
              </w:rPr>
              <w:tab/>
            </w:r>
          </w:p>
          <w:p w14:paraId="073BBB7D" w14:textId="300D6B83" w:rsidR="009C3536" w:rsidRDefault="00745589" w:rsidP="00B71679">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p w14:paraId="406F62F8" w14:textId="77777777" w:rsidR="001B78D1" w:rsidRDefault="001B78D1" w:rsidP="00745589">
            <w:pPr>
              <w:autoSpaceDE w:val="0"/>
              <w:autoSpaceDN w:val="0"/>
              <w:adjustRightInd w:val="0"/>
              <w:rPr>
                <w:rFonts w:ascii="Calibri" w:hAnsi="Calibri" w:cs="HelveticaNeueLTStd-BdCn"/>
                <w:b/>
                <w:bCs/>
                <w:color w:val="0070C0"/>
                <w:szCs w:val="24"/>
                <w:u w:val="single"/>
              </w:rPr>
            </w:pPr>
          </w:p>
          <w:p w14:paraId="3151BE8A" w14:textId="5F25991A" w:rsidR="00745589" w:rsidRDefault="00745589" w:rsidP="00745589">
            <w:pPr>
              <w:autoSpaceDE w:val="0"/>
              <w:autoSpaceDN w:val="0"/>
              <w:adjustRightInd w:val="0"/>
              <w:rPr>
                <w:rFonts w:ascii="HelveticaNeueLTStd-BdCn" w:hAnsi="HelveticaNeueLTStd-BdCn" w:cs="HelveticaNeueLTStd-BdCn"/>
                <w:b/>
                <w:bCs/>
                <w:color w:val="0070C0"/>
                <w:sz w:val="18"/>
                <w:szCs w:val="18"/>
              </w:rPr>
            </w:pPr>
            <w:r>
              <w:rPr>
                <w:rFonts w:ascii="Calibri" w:hAnsi="Calibri" w:cs="HelveticaNeueLTStd-BdCn"/>
                <w:b/>
                <w:bCs/>
                <w:color w:val="0070C0"/>
                <w:szCs w:val="24"/>
                <w:u w:val="single"/>
              </w:rPr>
              <w:t>STRUTURE</w:t>
            </w:r>
            <w:r w:rsidRPr="008B2CB8">
              <w:rPr>
                <w:rFonts w:ascii="Calibri" w:hAnsi="Calibri" w:cs="HelveticaNeueLTStd-BdCn"/>
                <w:b/>
                <w:bCs/>
                <w:color w:val="0070C0"/>
                <w:szCs w:val="24"/>
                <w:u w:val="single"/>
              </w:rPr>
              <w:t> </w:t>
            </w:r>
            <w:r w:rsidRPr="008B2CB8">
              <w:rPr>
                <w:rFonts w:ascii="HelveticaNeueLTStd-BdCn" w:hAnsi="HelveticaNeueLTStd-BdCn" w:cs="HelveticaNeueLTStd-BdCn"/>
                <w:b/>
                <w:bCs/>
                <w:color w:val="0070C0"/>
                <w:sz w:val="18"/>
                <w:szCs w:val="18"/>
              </w:rPr>
              <w:t>:</w:t>
            </w:r>
          </w:p>
          <w:p w14:paraId="64C7DEEA" w14:textId="38E7F3DB" w:rsidR="00745589"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00745589">
              <w:rPr>
                <w:rFonts w:ascii="Calibri" w:hAnsi="Calibri" w:cs="Arial"/>
                <w:sz w:val="20"/>
              </w:rPr>
              <w:t xml:space="preserve">dans la structure </w:t>
            </w:r>
            <w:r w:rsidRPr="00C76B8D">
              <w:rPr>
                <w:rFonts w:ascii="Calibri" w:hAnsi="Calibri" w:cs="Arial"/>
                <w:sz w:val="20"/>
              </w:rPr>
              <w:t xml:space="preserve">:  </w:t>
            </w:r>
            <w:r>
              <w:rPr>
                <w:rFonts w:ascii="Calibri" w:hAnsi="Calibri" w:cs="Arial"/>
                <w:sz w:val="20"/>
              </w:rPr>
              <w:tab/>
            </w:r>
          </w:p>
          <w:p w14:paraId="0DE2459A" w14:textId="38DBB045" w:rsidR="00B71679" w:rsidRDefault="00B71679"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Type de contrat (CDD, CDI, …) : </w:t>
            </w:r>
            <w:r>
              <w:rPr>
                <w:rFonts w:ascii="Calibri" w:hAnsi="Calibri" w:cs="Arial"/>
                <w:sz w:val="20"/>
              </w:rPr>
              <w:tab/>
            </w:r>
          </w:p>
          <w:p w14:paraId="249E36CE" w14:textId="77777777" w:rsidR="00745589" w:rsidRDefault="00745589"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Nom et N° de la structure : </w:t>
            </w:r>
            <w:r>
              <w:rPr>
                <w:rFonts w:ascii="Calibri" w:hAnsi="Calibri" w:cs="Arial"/>
                <w:sz w:val="20"/>
              </w:rPr>
              <w:tab/>
            </w:r>
          </w:p>
          <w:p w14:paraId="69F90751" w14:textId="55C7BA9E" w:rsidR="00745589" w:rsidRDefault="00745589" w:rsidP="00745589">
            <w:pPr>
              <w:tabs>
                <w:tab w:val="left" w:pos="630"/>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N° AFDAS : </w:t>
            </w:r>
            <w:r>
              <w:rPr>
                <w:rFonts w:ascii="Calibri" w:hAnsi="Calibri" w:cs="Arial"/>
                <w:sz w:val="20"/>
              </w:rPr>
              <w:tab/>
            </w:r>
            <w:r>
              <w:rPr>
                <w:rFonts w:ascii="Calibri" w:hAnsi="Calibri" w:cs="Arial"/>
                <w:sz w:val="20"/>
              </w:rPr>
              <w:tab/>
            </w:r>
          </w:p>
          <w:p w14:paraId="337C50BF" w14:textId="3402C7CF" w:rsidR="00745589" w:rsidRDefault="00745589" w:rsidP="00745589">
            <w:pPr>
              <w:tabs>
                <w:tab w:val="left" w:pos="772"/>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N° SIRET : </w:t>
            </w:r>
            <w:r>
              <w:rPr>
                <w:rFonts w:ascii="Calibri" w:hAnsi="Calibri" w:cs="Arial"/>
                <w:sz w:val="20"/>
              </w:rPr>
              <w:tab/>
            </w:r>
            <w:r>
              <w:rPr>
                <w:rFonts w:ascii="Calibri" w:hAnsi="Calibri" w:cs="Arial"/>
                <w:sz w:val="20"/>
              </w:rPr>
              <w:tab/>
            </w:r>
          </w:p>
          <w:p w14:paraId="7E122A56" w14:textId="77777777" w:rsidR="00745589" w:rsidRPr="00C76B8D" w:rsidRDefault="00745589" w:rsidP="00745589">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19EF3329" w14:textId="77777777" w:rsidR="00745589" w:rsidRDefault="00745589" w:rsidP="00745589">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52218198" w14:textId="77777777" w:rsidR="009C3536" w:rsidRDefault="00745589" w:rsidP="00745589">
            <w:pPr>
              <w:tabs>
                <w:tab w:val="left" w:pos="1418"/>
                <w:tab w:val="left" w:leader="dot" w:pos="9639"/>
              </w:tabs>
              <w:autoSpaceDE w:val="0"/>
              <w:autoSpaceDN w:val="0"/>
              <w:adjustRightInd w:val="0"/>
              <w:spacing w:line="360" w:lineRule="auto"/>
              <w:rPr>
                <w:rFonts w:ascii="Calibri" w:hAnsi="Calibri" w:cs="HelveticaNeueLTStd-BdCn"/>
                <w:b/>
                <w:bCs/>
                <w:color w:val="0070C0"/>
                <w:szCs w:val="24"/>
                <w:u w:val="single"/>
              </w:rPr>
            </w:pPr>
            <w:r w:rsidRPr="008B2CB8">
              <w:rPr>
                <w:rFonts w:ascii="Calibri" w:hAnsi="Calibri" w:cs="HelveticaNeueLTStd-BdCn"/>
                <w:b/>
                <w:bCs/>
                <w:color w:val="0070C0"/>
                <w:szCs w:val="24"/>
                <w:u w:val="single"/>
              </w:rPr>
              <w:t>FACTURATION</w:t>
            </w:r>
          </w:p>
          <w:p w14:paraId="17C50E30" w14:textId="1F215E07" w:rsidR="00745589" w:rsidRPr="00745589" w:rsidRDefault="00745589" w:rsidP="00745589">
            <w:pPr>
              <w:tabs>
                <w:tab w:val="left" w:pos="1418"/>
                <w:tab w:val="left" w:leader="dot" w:pos="9639"/>
              </w:tabs>
              <w:autoSpaceDE w:val="0"/>
              <w:autoSpaceDN w:val="0"/>
              <w:adjustRightInd w:val="0"/>
              <w:spacing w:line="360" w:lineRule="auto"/>
              <w:rPr>
                <w:rFonts w:ascii="Calibri" w:hAnsi="Calibri" w:cs="HelveticaNeueLTStd-Cn"/>
                <w:sz w:val="20"/>
              </w:rPr>
            </w:pPr>
            <w:r w:rsidRPr="00745589">
              <w:rPr>
                <w:rFonts w:ascii="Calibri" w:hAnsi="Calibri" w:cs="HelveticaNeueLTStd-BdCn"/>
                <w:bCs/>
                <w:sz w:val="20"/>
                <w:szCs w:val="24"/>
              </w:rPr>
              <w:t>Formation prise en charge par l’AFDAS via une action collective</w:t>
            </w:r>
          </w:p>
        </w:tc>
      </w:tr>
    </w:tbl>
    <w:p w14:paraId="7B4D0051" w14:textId="77777777" w:rsidR="009C3536" w:rsidRDefault="009C3536" w:rsidP="009C3536">
      <w:pPr>
        <w:autoSpaceDE w:val="0"/>
        <w:autoSpaceDN w:val="0"/>
        <w:adjustRightInd w:val="0"/>
        <w:spacing w:after="120"/>
        <w:rPr>
          <w:rFonts w:ascii="Calibri" w:hAnsi="Calibri" w:cs="Arial"/>
          <w:sz w:val="20"/>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w:t>
            </w:r>
            <w:r w:rsidRPr="00C76B8D">
              <w:rPr>
                <w:rFonts w:ascii="Calibri" w:hAnsi="Calibri"/>
                <w:i/>
                <w:sz w:val="18"/>
                <w:szCs w:val="18"/>
              </w:rPr>
              <w:t xml:space="preserve">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lastRenderedPageBreak/>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16"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17"/>
      <w:footerReference w:type="default" r:id="rId18"/>
      <w:pgSz w:w="11906" w:h="16838"/>
      <w:pgMar w:top="1385" w:right="1417" w:bottom="1417" w:left="1417"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A7BCB" w14:textId="77777777" w:rsidR="00F324F4" w:rsidRDefault="00F324F4" w:rsidP="00B2471D">
      <w:r>
        <w:separator/>
      </w:r>
    </w:p>
  </w:endnote>
  <w:endnote w:type="continuationSeparator" w:id="0">
    <w:p w14:paraId="0FF5B515" w14:textId="77777777" w:rsidR="00F324F4" w:rsidRDefault="00F324F4" w:rsidP="00B2471D">
      <w:r>
        <w:continuationSeparator/>
      </w:r>
    </w:p>
  </w:endnote>
  <w:endnote w:type="continuationNotice" w:id="1">
    <w:p w14:paraId="43FC4AD3" w14:textId="77777777" w:rsidR="00F324F4" w:rsidRDefault="00F32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AA237" w14:textId="77777777" w:rsidR="00F324F4" w:rsidRDefault="00F324F4" w:rsidP="00B2471D">
      <w:r>
        <w:separator/>
      </w:r>
    </w:p>
  </w:footnote>
  <w:footnote w:type="continuationSeparator" w:id="0">
    <w:p w14:paraId="23070ADD" w14:textId="77777777" w:rsidR="00F324F4" w:rsidRDefault="00F324F4" w:rsidP="00B2471D">
      <w:r>
        <w:continuationSeparator/>
      </w:r>
    </w:p>
  </w:footnote>
  <w:footnote w:type="continuationNotice" w:id="1">
    <w:p w14:paraId="72CEB9B7" w14:textId="77777777" w:rsidR="00F324F4" w:rsidRDefault="00F32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hdrShapeDefaults>
    <o:shapedefaults v:ext="edit" spidmax="4097">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8D1"/>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5820"/>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B6B71"/>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589"/>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160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679"/>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2AE9"/>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4F4"/>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2" ma:contentTypeDescription="Crée un document." ma:contentTypeScope="" ma:versionID="b61233b674c7fd882168dbb3f9646c41">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c355dd7c1dea3df4826afa74817aef4"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3.xml><?xml version="1.0" encoding="utf-8"?>
<ds:datastoreItem xmlns:ds="http://schemas.openxmlformats.org/officeDocument/2006/customXml" ds:itemID="{EEE5FCA3-07EF-46D6-A8EC-256BAB9E81DB}">
  <ds:schemaRefs>
    <ds:schemaRef ds:uri="http://schemas.openxmlformats.org/officeDocument/2006/bibliography"/>
  </ds:schemaRefs>
</ds:datastoreItem>
</file>

<file path=customXml/itemProps4.xml><?xml version="1.0" encoding="utf-8"?>
<ds:datastoreItem xmlns:ds="http://schemas.openxmlformats.org/officeDocument/2006/customXml" ds:itemID="{B96AC4E2-2834-49F8-8E04-EB54DA65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8</cp:revision>
  <cp:lastPrinted>2019-07-02T12:29:00Z</cp:lastPrinted>
  <dcterms:created xsi:type="dcterms:W3CDTF">2020-09-11T10:09:00Z</dcterms:created>
  <dcterms:modified xsi:type="dcterms:W3CDTF">2021-01-05T12:11:00Z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