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bookmarkStart w:id="0" w:name="_GoBack"/>
      <w:bookmarkEnd w:id="0"/>
      <w:r>
        <w:rPr>
          <w:b w:val="0"/>
        </w:rPr>
        <w:tab/>
      </w:r>
      <w:bookmarkStart w:id="1" w:name="_Toc482886773"/>
      <w:r w:rsidR="009C3536" w:rsidRPr="000D0180">
        <w:rPr>
          <w:b w:val="0"/>
        </w:rPr>
        <w:t>Bulletin d’inscription</w:t>
      </w:r>
      <w:r w:rsidR="000D0180" w:rsidRPr="000D0180">
        <w:rPr>
          <w:b w:val="0"/>
        </w:rPr>
        <w:t xml:space="preserve"> à une formation fédérale</w:t>
      </w:r>
      <w:bookmarkEnd w:id="1"/>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756FD1">
        <w:trPr>
          <w:trHeight w:val="1014"/>
        </w:trPr>
        <w:tc>
          <w:tcPr>
            <w:tcW w:w="5000" w:type="pct"/>
          </w:tcPr>
          <w:p w14:paraId="1E06FD01" w14:textId="7A9B51F1"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7A0499">
              <w:rPr>
                <w:rFonts w:ascii="Calibri" w:hAnsi="Calibri" w:cs="Arial"/>
                <w:color w:val="0070C0"/>
                <w:sz w:val="22"/>
                <w:szCs w:val="22"/>
              </w:rPr>
              <w:t>STAND UP PADDLE</w:t>
            </w:r>
          </w:p>
          <w:p w14:paraId="0D24CE9B" w14:textId="7B0B13D6" w:rsidR="00E91C46" w:rsidRPr="00756FD1" w:rsidRDefault="009C3536" w:rsidP="00756FD1">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756FD1">
              <w:rPr>
                <w:rFonts w:ascii="Calibri" w:hAnsi="Calibri" w:cs="Arial"/>
                <w:sz w:val="20"/>
              </w:rPr>
              <w:t>28 – 29 septembre</w:t>
            </w:r>
            <w:r w:rsidR="007A0499">
              <w:rPr>
                <w:rFonts w:ascii="Calibri" w:hAnsi="Calibri" w:cs="Arial"/>
                <w:sz w:val="20"/>
              </w:rPr>
              <w:t xml:space="preserve"> 2019</w:t>
            </w:r>
            <w:r>
              <w:rPr>
                <w:rFonts w:ascii="Calibri" w:hAnsi="Calibri" w:cs="Arial"/>
                <w:sz w:val="20"/>
              </w:rPr>
              <w:tab/>
            </w:r>
            <w:r w:rsidRPr="00C76B8D">
              <w:rPr>
                <w:rFonts w:ascii="Calibri" w:hAnsi="Calibri" w:cs="Arial"/>
                <w:sz w:val="20"/>
              </w:rPr>
              <w:t xml:space="preserve">Lieu : </w:t>
            </w:r>
            <w:r w:rsidR="00756FD1">
              <w:rPr>
                <w:rFonts w:ascii="Calibri" w:hAnsi="Calibri" w:cs="Arial"/>
                <w:sz w:val="20"/>
              </w:rPr>
              <w:t>Boulouris (06</w:t>
            </w:r>
            <w:r w:rsidR="007A0499">
              <w:rPr>
                <w:rFonts w:ascii="Calibri" w:hAnsi="Calibri" w:cs="Arial"/>
                <w:sz w:val="20"/>
              </w:rPr>
              <w:t>)</w:t>
            </w:r>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337E69F3" w14:textId="77777777" w:rsidR="00756FD1" w:rsidRDefault="009C3536" w:rsidP="00756FD1">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00756FD1" w:rsidRPr="00C76B8D">
              <w:rPr>
                <w:rFonts w:ascii="Calibri" w:hAnsi="Calibri" w:cs="Arial"/>
                <w:sz w:val="20"/>
              </w:rPr>
              <w:sym w:font="Symbol" w:char="F092"/>
            </w:r>
            <w:r w:rsidR="00756FD1" w:rsidRPr="00C76B8D">
              <w:rPr>
                <w:rFonts w:ascii="Calibri" w:hAnsi="Calibri" w:cs="Arial"/>
                <w:sz w:val="20"/>
              </w:rPr>
              <w:t xml:space="preserve"> Salarié d’une structure affiliée FFCK</w:t>
            </w:r>
            <w:r w:rsidR="00756FD1">
              <w:rPr>
                <w:rFonts w:ascii="Calibri" w:hAnsi="Calibri" w:cs="Arial"/>
                <w:sz w:val="20"/>
              </w:rPr>
              <w:t xml:space="preserve"> – Nom et n° de la structure </w:t>
            </w:r>
            <w:r w:rsidR="00756FD1" w:rsidRPr="00C76B8D">
              <w:rPr>
                <w:rFonts w:ascii="Calibri" w:hAnsi="Calibri" w:cs="Arial"/>
                <w:sz w:val="20"/>
              </w:rPr>
              <w:tab/>
            </w:r>
          </w:p>
          <w:p w14:paraId="13B35736" w14:textId="77777777" w:rsidR="00756FD1" w:rsidRPr="00C76B8D" w:rsidRDefault="00756FD1" w:rsidP="00756FD1">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t xml:space="preserve">  </w:t>
            </w:r>
          </w:p>
          <w:p w14:paraId="6225747A" w14:textId="77777777" w:rsidR="00756FD1" w:rsidRDefault="00756FD1" w:rsidP="00756FD1">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Pr>
                <w:rFonts w:ascii="Calibri" w:hAnsi="Calibri" w:cs="Arial"/>
                <w:sz w:val="20"/>
              </w:rPr>
              <w:t>Adhérent</w:t>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17135F24" w14:textId="77777777" w:rsidR="00756FD1" w:rsidRDefault="00756FD1" w:rsidP="00756FD1">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Je finance moi-même les frais de formation :</w:t>
            </w:r>
            <w:r>
              <w:rPr>
                <w:rFonts w:ascii="Calibri" w:hAnsi="Calibri" w:cs="HelveticaNeueLTStd-Cn"/>
                <w:b/>
                <w:sz w:val="20"/>
              </w:rPr>
              <w:tab/>
            </w:r>
            <w:r w:rsidRPr="00C76B8D">
              <w:rPr>
                <w:rFonts w:ascii="Calibri" w:hAnsi="Calibri" w:cs="Arial"/>
                <w:sz w:val="20"/>
              </w:rPr>
              <w:sym w:font="Symbol" w:char="F092"/>
            </w:r>
            <w:r>
              <w:rPr>
                <w:rFonts w:ascii="Calibri" w:hAnsi="Calibri" w:cs="Arial"/>
                <w:sz w:val="20"/>
              </w:rPr>
              <w:t xml:space="preserve"> OUI</w:t>
            </w:r>
            <w:r>
              <w:rPr>
                <w:rFonts w:ascii="Calibri" w:hAnsi="Calibri" w:cs="Arial"/>
                <w:sz w:val="20"/>
              </w:rPr>
              <w:tab/>
            </w:r>
            <w:r>
              <w:rPr>
                <w:rFonts w:ascii="Calibri" w:hAnsi="Calibri" w:cs="Arial"/>
                <w:sz w:val="20"/>
              </w:rPr>
              <w:tab/>
            </w:r>
            <w:r w:rsidRPr="00C76B8D">
              <w:rPr>
                <w:rFonts w:ascii="Calibri" w:hAnsi="Calibri" w:cs="Arial"/>
                <w:sz w:val="20"/>
              </w:rPr>
              <w:sym w:font="Symbol" w:char="F092"/>
            </w:r>
            <w:r>
              <w:rPr>
                <w:rFonts w:ascii="Calibri" w:hAnsi="Calibri" w:cs="Arial"/>
                <w:sz w:val="20"/>
              </w:rPr>
              <w:t xml:space="preserve"> NON</w:t>
            </w:r>
          </w:p>
          <w:p w14:paraId="5D359555" w14:textId="77777777" w:rsidR="00756FD1" w:rsidRDefault="00756FD1" w:rsidP="00756FD1">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Pr="00C76B8D">
              <w:rPr>
                <w:rFonts w:ascii="Calibri" w:hAnsi="Calibri" w:cs="HelveticaNeueLTStd-Cn"/>
                <w:sz w:val="20"/>
              </w:rPr>
              <w:t xml:space="preserve">: </w:t>
            </w:r>
            <w:r>
              <w:rPr>
                <w:rFonts w:ascii="Calibri" w:hAnsi="Calibri" w:cs="HelveticaNeueLTStd-Cn"/>
                <w:sz w:val="20"/>
              </w:rPr>
              <w:tab/>
            </w:r>
          </w:p>
          <w:p w14:paraId="6BAED2FD" w14:textId="77777777" w:rsidR="00756FD1" w:rsidRPr="00C76B8D" w:rsidRDefault="00756FD1" w:rsidP="00756FD1">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2CE13071" w14:textId="77777777" w:rsidR="00756FD1" w:rsidRDefault="00756FD1" w:rsidP="00756FD1">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lastRenderedPageBreak/>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5D1204E4" w14:textId="560C34B1" w:rsidR="009C3536" w:rsidRPr="00C76B8D" w:rsidRDefault="00756FD1" w:rsidP="00756FD1">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En cas de prise en charge par l’AFDAS, merci de nous faire parvenir l’accord de prise en charge, à défaut la structure sera facturée.</w:t>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lastRenderedPageBreak/>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360C2" w14:textId="77777777" w:rsidR="001B2859" w:rsidRDefault="001B2859" w:rsidP="00B2471D">
      <w:r>
        <w:separator/>
      </w:r>
    </w:p>
  </w:endnote>
  <w:endnote w:type="continuationSeparator" w:id="0">
    <w:p w14:paraId="02A8682E" w14:textId="77777777" w:rsidR="001B2859" w:rsidRDefault="001B2859"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D927" w14:textId="77777777" w:rsidR="001B2859" w:rsidRDefault="001B2859" w:rsidP="00B2471D">
      <w:r>
        <w:separator/>
      </w:r>
    </w:p>
  </w:footnote>
  <w:footnote w:type="continuationSeparator" w:id="0">
    <w:p w14:paraId="24864547" w14:textId="77777777" w:rsidR="001B2859" w:rsidRDefault="001B2859"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09"/>
  <w:hyphenationZone w:val="425"/>
  <w:characterSpacingControl w:val="doNotCompress"/>
  <w:hdrShapeDefaults>
    <o:shapedefaults v:ext="edit" spidmax="204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859"/>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56FD1"/>
    <w:rsid w:val="00760365"/>
    <w:rsid w:val="00780B74"/>
    <w:rsid w:val="00784215"/>
    <w:rsid w:val="00786AD5"/>
    <w:rsid w:val="007A0499"/>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0775"/>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A32B-0BEB-409C-A407-4CFE05B99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3.xml><?xml version="1.0" encoding="utf-8"?>
<ds:datastoreItem xmlns:ds="http://schemas.openxmlformats.org/officeDocument/2006/customXml" ds:itemID="{61E6B6B4-1349-415C-A9FE-4D93C1A49B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13849-65AF-455A-9103-DE3690BA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benoit lehuede</cp:lastModifiedBy>
  <cp:revision>2</cp:revision>
  <cp:lastPrinted>2017-03-17T08:25:00Z</cp:lastPrinted>
  <dcterms:created xsi:type="dcterms:W3CDTF">2019-08-29T15:20:00Z</dcterms:created>
  <dcterms:modified xsi:type="dcterms:W3CDTF">2019-08-29T15:20:00Z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512">
    <vt:lpwstr>97</vt:lpwstr>
  </property>
</Properties>
</file>