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10" w:rsidRDefault="00860310" w:rsidP="00441B30">
      <w:pPr>
        <w:rPr>
          <w:rStyle w:val="Emphaseintense"/>
          <w:b w:val="0"/>
          <w:bCs w:val="0"/>
          <w:i w:val="0"/>
          <w:iCs w:val="0"/>
          <w:color w:val="auto"/>
        </w:rPr>
      </w:pPr>
    </w:p>
    <w:p w:rsidR="00ED0398" w:rsidRDefault="00ED0398" w:rsidP="00AA62B1">
      <w:pPr>
        <w:jc w:val="center"/>
        <w:rPr>
          <w:rStyle w:val="Emphaseintense"/>
          <w:b w:val="0"/>
          <w:bCs w:val="0"/>
          <w:i w:val="0"/>
          <w:iCs w:val="0"/>
          <w:color w:val="auto"/>
          <w:sz w:val="32"/>
        </w:rPr>
      </w:pPr>
    </w:p>
    <w:p w:rsidR="00DF54E9" w:rsidRPr="00AA62B1" w:rsidRDefault="00DF54E9" w:rsidP="00AA62B1">
      <w:pPr>
        <w:jc w:val="center"/>
        <w:rPr>
          <w:rStyle w:val="Emphaseintense"/>
          <w:b w:val="0"/>
          <w:bCs w:val="0"/>
          <w:i w:val="0"/>
          <w:iCs w:val="0"/>
          <w:color w:val="auto"/>
          <w:sz w:val="32"/>
        </w:rPr>
      </w:pPr>
      <w:r w:rsidRPr="00DF54E9">
        <w:rPr>
          <w:rStyle w:val="Emphaseintense"/>
          <w:b w:val="0"/>
          <w:bCs w:val="0"/>
          <w:i w:val="0"/>
          <w:iCs w:val="0"/>
          <w:color w:val="auto"/>
          <w:sz w:val="32"/>
        </w:rPr>
        <w:t>Fiche d’inscription juges Dragon Boat saison 201</w:t>
      </w:r>
      <w:r w:rsidR="00325C68">
        <w:rPr>
          <w:rStyle w:val="Emphaseintense"/>
          <w:b w:val="0"/>
          <w:bCs w:val="0"/>
          <w:i w:val="0"/>
          <w:iCs w:val="0"/>
          <w:color w:val="auto"/>
          <w:sz w:val="32"/>
        </w:rPr>
        <w:t>9</w:t>
      </w:r>
    </w:p>
    <w:p w:rsidR="00860310" w:rsidRPr="00A01CDA" w:rsidRDefault="00860310" w:rsidP="00860310">
      <w:pPr>
        <w:jc w:val="center"/>
        <w:rPr>
          <w:rFonts w:ascii="Arial Narrow" w:hAnsi="Arial Narrow"/>
          <w:b/>
        </w:rPr>
      </w:pPr>
      <w:r w:rsidRPr="00A01CDA">
        <w:rPr>
          <w:rFonts w:ascii="Arial Narrow" w:hAnsi="Arial Narrow"/>
          <w:b/>
          <w:highlight w:val="yellow"/>
        </w:rPr>
        <w:t xml:space="preserve">REPONSE à envoyer, au plus tard le </w:t>
      </w:r>
      <w:r w:rsidR="00325C68">
        <w:rPr>
          <w:rFonts w:ascii="Arial Narrow" w:hAnsi="Arial Narrow"/>
          <w:b/>
          <w:highlight w:val="yellow"/>
        </w:rPr>
        <w:t>15 mars 2019</w:t>
      </w:r>
      <w:r w:rsidRPr="00A01CDA">
        <w:rPr>
          <w:rFonts w:ascii="Arial Narrow" w:hAnsi="Arial Narrow"/>
          <w:b/>
          <w:highlight w:val="yellow"/>
        </w:rPr>
        <w:t xml:space="preserve"> par mail :</w:t>
      </w:r>
    </w:p>
    <w:p w:rsidR="00A04A9A" w:rsidRDefault="00A04A9A" w:rsidP="00860310">
      <w:pPr>
        <w:jc w:val="center"/>
        <w:rPr>
          <w:rFonts w:ascii="Arial Narrow" w:hAnsi="Arial Narrow"/>
          <w:b/>
          <w:sz w:val="20"/>
        </w:rPr>
      </w:pPr>
    </w:p>
    <w:p w:rsidR="00EE62A9" w:rsidRDefault="00860310" w:rsidP="00EE62A9">
      <w:pPr>
        <w:pStyle w:val="Paragraphedeliste"/>
        <w:rPr>
          <w:rFonts w:ascii="Arial Narrow" w:hAnsi="Arial Narrow"/>
        </w:rPr>
      </w:pPr>
      <w:r w:rsidRPr="00A01CDA">
        <w:rPr>
          <w:rFonts w:ascii="Arial Narrow" w:hAnsi="Arial Narrow"/>
        </w:rPr>
        <w:t xml:space="preserve">Au </w:t>
      </w:r>
      <w:r w:rsidR="008E525E" w:rsidRPr="00A01CDA">
        <w:rPr>
          <w:rFonts w:ascii="Arial Narrow" w:hAnsi="Arial Narrow"/>
        </w:rPr>
        <w:t xml:space="preserve">référent national  des juges Dragon </w:t>
      </w:r>
      <w:r w:rsidR="00325C68">
        <w:rPr>
          <w:rFonts w:ascii="Arial Narrow" w:hAnsi="Arial Narrow"/>
        </w:rPr>
        <w:t>Boat à l’adresse mail suivante </w:t>
      </w:r>
      <w:r w:rsidR="008E525E" w:rsidRPr="00A01CDA">
        <w:rPr>
          <w:rFonts w:ascii="Arial Narrow" w:hAnsi="Arial Narrow"/>
        </w:rPr>
        <w:t xml:space="preserve">: </w:t>
      </w:r>
      <w:hyperlink r:id="rId7" w:history="1">
        <w:r w:rsidR="008E525E" w:rsidRPr="00EE0677">
          <w:rPr>
            <w:rStyle w:val="Lienhypertexte"/>
            <w:rFonts w:ascii="Arial Narrow" w:hAnsi="Arial Narrow"/>
          </w:rPr>
          <w:t>fabricefradet@oran</w:t>
        </w:r>
        <w:r w:rsidR="008E525E" w:rsidRPr="008E525E">
          <w:rPr>
            <w:rStyle w:val="Lienhypertexte"/>
            <w:rFonts w:ascii="Arial Narrow" w:hAnsi="Arial Narrow"/>
          </w:rPr>
          <w:t>ge.f</w:t>
        </w:r>
        <w:r w:rsidR="008E525E" w:rsidRPr="00EE0677">
          <w:rPr>
            <w:rStyle w:val="Lienhypertexte"/>
            <w:rFonts w:ascii="Arial Narrow" w:hAnsi="Arial Narrow"/>
          </w:rPr>
          <w:t>r</w:t>
        </w:r>
      </w:hyperlink>
      <w:r w:rsidR="008E525E">
        <w:t xml:space="preserve"> </w:t>
      </w:r>
    </w:p>
    <w:p w:rsidR="00860310" w:rsidRPr="00AA62B1" w:rsidRDefault="00860310" w:rsidP="00AA62B1">
      <w:pPr>
        <w:pStyle w:val="Paragraphedeliste"/>
        <w:rPr>
          <w:rFonts w:ascii="Arial Narrow" w:hAnsi="Arial Narrow"/>
          <w:color w:val="0070C0"/>
        </w:rPr>
      </w:pPr>
      <w:r w:rsidRPr="00A01CDA">
        <w:rPr>
          <w:rFonts w:ascii="Arial Narrow" w:hAnsi="Arial Narrow"/>
        </w:rPr>
        <w:t xml:space="preserve">Avec copie </w:t>
      </w:r>
      <w:r w:rsidR="002F2919" w:rsidRPr="00A01CDA">
        <w:rPr>
          <w:rFonts w:ascii="Arial Narrow" w:hAnsi="Arial Narrow"/>
        </w:rPr>
        <w:t xml:space="preserve">au </w:t>
      </w:r>
      <w:r w:rsidR="008E525E" w:rsidRPr="00A01CDA">
        <w:rPr>
          <w:rFonts w:ascii="Arial Narrow" w:hAnsi="Arial Narrow"/>
        </w:rPr>
        <w:t xml:space="preserve">président de la commission nationale </w:t>
      </w:r>
      <w:r w:rsidR="00325C68">
        <w:rPr>
          <w:rFonts w:ascii="Arial Narrow" w:hAnsi="Arial Narrow"/>
        </w:rPr>
        <w:t>Dragon B</w:t>
      </w:r>
      <w:r w:rsidR="008E525E">
        <w:rPr>
          <w:rFonts w:ascii="Arial Narrow" w:hAnsi="Arial Narrow"/>
        </w:rPr>
        <w:t>oat</w:t>
      </w:r>
      <w:r w:rsidR="008E525E" w:rsidRPr="00A01CDA">
        <w:rPr>
          <w:rFonts w:ascii="Arial Narrow" w:hAnsi="Arial Narrow"/>
        </w:rPr>
        <w:t xml:space="preserve"> à l’adresse mail suivante :</w:t>
      </w:r>
      <w:r w:rsidR="008E525E" w:rsidRPr="00EE62A9">
        <w:rPr>
          <w:rFonts w:ascii="Arial Narrow" w:hAnsi="Arial Narrow"/>
          <w:color w:val="0070C0"/>
        </w:rPr>
        <w:t xml:space="preserve"> </w:t>
      </w:r>
      <w:hyperlink r:id="rId8" w:history="1">
        <w:r w:rsidR="008E525E" w:rsidRPr="008E525E">
          <w:rPr>
            <w:rStyle w:val="Lienhypertexte"/>
            <w:rFonts w:ascii="Arial Narrow" w:hAnsi="Arial Narrow"/>
          </w:rPr>
          <w:t>pfaudot@ffck.org</w:t>
        </w:r>
      </w:hyperlink>
      <w:r w:rsidR="008E525E" w:rsidRPr="008E525E">
        <w:rPr>
          <w:rFonts w:ascii="Arial Narrow" w:hAnsi="Arial Narrow"/>
          <w:color w:val="0000FF"/>
        </w:rPr>
        <w:t xml:space="preserve"> </w:t>
      </w:r>
      <w:r w:rsidR="008E525E" w:rsidRPr="008E525E">
        <w:rPr>
          <w:rFonts w:ascii="Arial Narrow" w:hAnsi="Arial Narrow"/>
        </w:rPr>
        <w:t>ou</w:t>
      </w:r>
      <w:r w:rsidR="008E525E" w:rsidRPr="008E525E">
        <w:rPr>
          <w:rFonts w:ascii="Arial Narrow" w:hAnsi="Arial Narrow"/>
          <w:color w:val="0000FF"/>
        </w:rPr>
        <w:t xml:space="preserve"> p.faudot@wanadoo.fr</w:t>
      </w:r>
    </w:p>
    <w:p w:rsidR="00AA62B1" w:rsidRDefault="00AA62B1" w:rsidP="00860310">
      <w:pPr>
        <w:rPr>
          <w:rFonts w:ascii="Arial Narrow" w:hAnsi="Arial Narrow"/>
          <w:bCs/>
          <w:sz w:val="20"/>
        </w:rPr>
      </w:pPr>
    </w:p>
    <w:tbl>
      <w:tblPr>
        <w:tblStyle w:val="Grilledutableau"/>
        <w:tblW w:w="15877" w:type="dxa"/>
        <w:tblInd w:w="-1310" w:type="dxa"/>
        <w:tblLook w:val="04A0"/>
      </w:tblPr>
      <w:tblGrid>
        <w:gridCol w:w="3190"/>
        <w:gridCol w:w="1890"/>
        <w:gridCol w:w="1271"/>
        <w:gridCol w:w="2253"/>
        <w:gridCol w:w="3729"/>
        <w:gridCol w:w="2268"/>
        <w:gridCol w:w="1276"/>
      </w:tblGrid>
      <w:tr w:rsidR="00DF54E9" w:rsidRPr="00BF3E48" w:rsidTr="00DF54E9">
        <w:trPr>
          <w:trHeight w:val="567"/>
        </w:trPr>
        <w:tc>
          <w:tcPr>
            <w:tcW w:w="5080" w:type="dxa"/>
            <w:gridSpan w:val="2"/>
            <w:shd w:val="clear" w:color="auto" w:fill="D9D9D9" w:themeFill="background1" w:themeFillShade="D9"/>
            <w:vAlign w:val="center"/>
          </w:tcPr>
          <w:p w:rsidR="00DF54E9" w:rsidRPr="00DF54E9" w:rsidRDefault="00DF54E9" w:rsidP="00DF54E9">
            <w:pPr>
              <w:jc w:val="left"/>
              <w:rPr>
                <w:rFonts w:ascii="Arial Narrow" w:hAnsi="Arial Narrow"/>
                <w:b/>
                <w:bCs/>
              </w:rPr>
            </w:pPr>
            <w:r w:rsidRPr="00DF54E9">
              <w:rPr>
                <w:rFonts w:ascii="Arial Narrow" w:hAnsi="Arial Narrow"/>
                <w:b/>
                <w:bCs/>
              </w:rPr>
              <w:t>CLUB :</w:t>
            </w:r>
          </w:p>
        </w:tc>
        <w:tc>
          <w:tcPr>
            <w:tcW w:w="3524" w:type="dxa"/>
            <w:gridSpan w:val="2"/>
            <w:shd w:val="clear" w:color="auto" w:fill="D9D9D9" w:themeFill="background1" w:themeFillShade="D9"/>
            <w:vAlign w:val="center"/>
          </w:tcPr>
          <w:p w:rsidR="00DF54E9" w:rsidRPr="00DF54E9" w:rsidRDefault="00DF54E9" w:rsidP="00DF54E9">
            <w:pPr>
              <w:jc w:val="left"/>
              <w:rPr>
                <w:rFonts w:ascii="Arial Narrow" w:hAnsi="Arial Narrow"/>
                <w:b/>
                <w:bCs/>
              </w:rPr>
            </w:pPr>
            <w:r w:rsidRPr="00DF54E9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729" w:type="dxa"/>
            <w:tcBorders>
              <w:top w:val="nil"/>
              <w:right w:val="nil"/>
            </w:tcBorders>
            <w:vAlign w:val="center"/>
          </w:tcPr>
          <w:p w:rsidR="00DF54E9" w:rsidRPr="00BF3E48" w:rsidRDefault="00DF54E9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DF54E9" w:rsidRPr="00BF3E48" w:rsidRDefault="00DF54E9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DF54E9" w:rsidRDefault="00DF54E9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860310" w:rsidRPr="00BF3E48" w:rsidTr="00D5479D">
        <w:tc>
          <w:tcPr>
            <w:tcW w:w="3190" w:type="dxa"/>
            <w:vAlign w:val="center"/>
          </w:tcPr>
          <w:p w:rsidR="00860310" w:rsidRPr="00BF3E48" w:rsidRDefault="00860310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Nom des juges</w:t>
            </w:r>
          </w:p>
        </w:tc>
        <w:tc>
          <w:tcPr>
            <w:tcW w:w="1890" w:type="dxa"/>
            <w:vAlign w:val="center"/>
          </w:tcPr>
          <w:p w:rsidR="00860310" w:rsidRPr="00BF3E48" w:rsidRDefault="00860310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Prénom des juges</w:t>
            </w:r>
          </w:p>
        </w:tc>
        <w:tc>
          <w:tcPr>
            <w:tcW w:w="1271" w:type="dxa"/>
            <w:vAlign w:val="center"/>
          </w:tcPr>
          <w:p w:rsidR="00860310" w:rsidRPr="00BF3E48" w:rsidRDefault="00860310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Numéro de licence</w:t>
            </w:r>
          </w:p>
        </w:tc>
        <w:tc>
          <w:tcPr>
            <w:tcW w:w="2253" w:type="dxa"/>
            <w:vAlign w:val="center"/>
          </w:tcPr>
          <w:p w:rsidR="00860310" w:rsidRPr="00BF3E48" w:rsidRDefault="00860310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Ville de résidence</w:t>
            </w:r>
          </w:p>
        </w:tc>
        <w:tc>
          <w:tcPr>
            <w:tcW w:w="3729" w:type="dxa"/>
            <w:vAlign w:val="center"/>
          </w:tcPr>
          <w:p w:rsidR="00860310" w:rsidRPr="00BF3E48" w:rsidRDefault="00860310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Email</w:t>
            </w:r>
          </w:p>
        </w:tc>
        <w:tc>
          <w:tcPr>
            <w:tcW w:w="2268" w:type="dxa"/>
            <w:vAlign w:val="center"/>
          </w:tcPr>
          <w:p w:rsidR="00860310" w:rsidRPr="00BF3E48" w:rsidRDefault="00860310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Téléphone</w:t>
            </w:r>
          </w:p>
        </w:tc>
        <w:tc>
          <w:tcPr>
            <w:tcW w:w="1276" w:type="dxa"/>
            <w:vAlign w:val="center"/>
          </w:tcPr>
          <w:p w:rsidR="00860310" w:rsidRDefault="00A04A9A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Compétiteur</w:t>
            </w:r>
          </w:p>
          <w:p w:rsidR="00A04A9A" w:rsidRPr="00BF3E48" w:rsidRDefault="00A04A9A" w:rsidP="00D5479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Oui  /  Non</w:t>
            </w:r>
          </w:p>
        </w:tc>
      </w:tr>
      <w:tr w:rsidR="00860310" w:rsidTr="00D5479D">
        <w:trPr>
          <w:trHeight w:val="567"/>
        </w:trPr>
        <w:tc>
          <w:tcPr>
            <w:tcW w:w="3190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860310" w:rsidTr="00D5479D">
        <w:trPr>
          <w:trHeight w:val="567"/>
        </w:trPr>
        <w:tc>
          <w:tcPr>
            <w:tcW w:w="3190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860310" w:rsidTr="00D5479D">
        <w:trPr>
          <w:trHeight w:val="567"/>
        </w:trPr>
        <w:tc>
          <w:tcPr>
            <w:tcW w:w="3190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860310" w:rsidRDefault="00860310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D508B8" w:rsidTr="00D5479D">
        <w:trPr>
          <w:trHeight w:val="567"/>
        </w:trPr>
        <w:tc>
          <w:tcPr>
            <w:tcW w:w="3190" w:type="dxa"/>
          </w:tcPr>
          <w:p w:rsidR="00D508B8" w:rsidRDefault="00D508B8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D508B8" w:rsidRDefault="00D508B8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D508B8" w:rsidRDefault="00D508B8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D508B8" w:rsidRDefault="00D508B8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D508B8" w:rsidRDefault="00D508B8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D508B8" w:rsidRDefault="00D508B8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D508B8" w:rsidRDefault="00D508B8" w:rsidP="00D5479D">
            <w:pPr>
              <w:rPr>
                <w:rFonts w:ascii="Arial Narrow" w:hAnsi="Arial Narrow"/>
                <w:bCs/>
                <w:sz w:val="20"/>
              </w:rPr>
            </w:pPr>
          </w:p>
        </w:tc>
      </w:tr>
    </w:tbl>
    <w:p w:rsidR="00D508B8" w:rsidRDefault="00D508B8" w:rsidP="00441B30">
      <w:pPr>
        <w:rPr>
          <w:rStyle w:val="Emphaseintense"/>
          <w:b w:val="0"/>
          <w:bCs w:val="0"/>
          <w:i w:val="0"/>
          <w:iCs w:val="0"/>
          <w:color w:val="auto"/>
        </w:rPr>
      </w:pPr>
    </w:p>
    <w:tbl>
      <w:tblPr>
        <w:tblStyle w:val="Grilledutableau"/>
        <w:tblW w:w="0" w:type="auto"/>
        <w:tblInd w:w="-1310" w:type="dxa"/>
        <w:tblLook w:val="04A0"/>
      </w:tblPr>
      <w:tblGrid>
        <w:gridCol w:w="5813"/>
        <w:gridCol w:w="2126"/>
      </w:tblGrid>
      <w:tr w:rsidR="00400E39" w:rsidRPr="00400E39" w:rsidTr="00400E39">
        <w:tc>
          <w:tcPr>
            <w:tcW w:w="5813" w:type="dxa"/>
            <w:shd w:val="clear" w:color="auto" w:fill="FFFF00"/>
          </w:tcPr>
          <w:p w:rsidR="00400E39" w:rsidRPr="00400E39" w:rsidRDefault="00400E39" w:rsidP="00F47180">
            <w:pPr>
              <w:rPr>
                <w:rStyle w:val="Emphaseintense"/>
                <w:bCs w:val="0"/>
                <w:i w:val="0"/>
                <w:iCs w:val="0"/>
                <w:color w:val="auto"/>
              </w:rPr>
            </w:pPr>
            <w:r w:rsidRPr="00400E39">
              <w:rPr>
                <w:rStyle w:val="Emphaseintense"/>
                <w:bCs w:val="0"/>
                <w:i w:val="0"/>
                <w:iCs w:val="0"/>
                <w:color w:val="auto"/>
              </w:rPr>
              <w:t xml:space="preserve">Le club n’inscrit pas de juge pour la raison suivante : </w:t>
            </w:r>
          </w:p>
        </w:tc>
        <w:tc>
          <w:tcPr>
            <w:tcW w:w="2126" w:type="dxa"/>
          </w:tcPr>
          <w:p w:rsidR="00400E39" w:rsidRPr="00400E39" w:rsidRDefault="00400E39" w:rsidP="00F47180">
            <w:pPr>
              <w:rPr>
                <w:rStyle w:val="Emphaseintense"/>
                <w:b w:val="0"/>
                <w:bCs w:val="0"/>
                <w:iCs w:val="0"/>
                <w:color w:val="auto"/>
              </w:rPr>
            </w:pPr>
            <w:r w:rsidRPr="00400E39">
              <w:rPr>
                <w:rStyle w:val="Emphaseintense"/>
                <w:b w:val="0"/>
                <w:bCs w:val="0"/>
                <w:iCs w:val="0"/>
                <w:color w:val="auto"/>
              </w:rPr>
              <w:t>Mettre une croix</w:t>
            </w:r>
          </w:p>
        </w:tc>
      </w:tr>
      <w:tr w:rsidR="00400E39" w:rsidRPr="00400E39" w:rsidTr="00400E39">
        <w:tc>
          <w:tcPr>
            <w:tcW w:w="5813" w:type="dxa"/>
          </w:tcPr>
          <w:p w:rsidR="00400E39" w:rsidRPr="00400E39" w:rsidRDefault="00400E39" w:rsidP="00400E39">
            <w:pPr>
              <w:jc w:val="right"/>
              <w:rPr>
                <w:rStyle w:val="Emphaseintense"/>
                <w:b w:val="0"/>
                <w:bCs w:val="0"/>
                <w:i w:val="0"/>
                <w:iCs w:val="0"/>
                <w:color w:val="auto"/>
              </w:rPr>
            </w:pPr>
            <w:r w:rsidRPr="00400E39">
              <w:rPr>
                <w:rStyle w:val="Emphaseintense"/>
                <w:b w:val="0"/>
                <w:bCs w:val="0"/>
                <w:i w:val="0"/>
                <w:iCs w:val="0"/>
                <w:color w:val="auto"/>
              </w:rPr>
              <w:t>Pas de juge formé</w:t>
            </w:r>
          </w:p>
        </w:tc>
        <w:tc>
          <w:tcPr>
            <w:tcW w:w="2126" w:type="dxa"/>
          </w:tcPr>
          <w:p w:rsidR="00400E39" w:rsidRPr="00400E39" w:rsidRDefault="00400E39" w:rsidP="00F47180">
            <w:pPr>
              <w:rPr>
                <w:rStyle w:val="Emphaseintense"/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400E39" w:rsidRPr="00400E39" w:rsidTr="00400E39">
        <w:tc>
          <w:tcPr>
            <w:tcW w:w="5813" w:type="dxa"/>
          </w:tcPr>
          <w:p w:rsidR="00400E39" w:rsidRPr="00400E39" w:rsidRDefault="00400E39" w:rsidP="00400E39">
            <w:pPr>
              <w:jc w:val="right"/>
              <w:rPr>
                <w:rStyle w:val="Emphaseintense"/>
                <w:b w:val="0"/>
                <w:bCs w:val="0"/>
                <w:i w:val="0"/>
                <w:iCs w:val="0"/>
                <w:color w:val="auto"/>
              </w:rPr>
            </w:pPr>
            <w:r w:rsidRPr="00400E39">
              <w:rPr>
                <w:rStyle w:val="Emphaseintense"/>
                <w:b w:val="0"/>
                <w:bCs w:val="0"/>
                <w:i w:val="0"/>
                <w:iCs w:val="0"/>
                <w:color w:val="auto"/>
              </w:rPr>
              <w:t xml:space="preserve">Pas de juge disponible </w:t>
            </w:r>
            <w:r>
              <w:rPr>
                <w:rStyle w:val="Emphaseintense"/>
                <w:b w:val="0"/>
                <w:bCs w:val="0"/>
                <w:i w:val="0"/>
                <w:iCs w:val="0"/>
                <w:color w:val="auto"/>
              </w:rPr>
              <w:t>aux dates</w:t>
            </w:r>
            <w:r w:rsidRPr="00400E39">
              <w:rPr>
                <w:rStyle w:val="Emphaseintense"/>
                <w:b w:val="0"/>
                <w:bCs w:val="0"/>
                <w:i w:val="0"/>
                <w:iCs w:val="0"/>
                <w:color w:val="auto"/>
              </w:rPr>
              <w:t xml:space="preserve"> des compétitions</w:t>
            </w:r>
          </w:p>
        </w:tc>
        <w:tc>
          <w:tcPr>
            <w:tcW w:w="2126" w:type="dxa"/>
          </w:tcPr>
          <w:p w:rsidR="00400E39" w:rsidRPr="00400E39" w:rsidRDefault="00400E39" w:rsidP="00400E39">
            <w:pPr>
              <w:rPr>
                <w:rStyle w:val="Emphaseintense"/>
                <w:b w:val="0"/>
                <w:bCs w:val="0"/>
                <w:i w:val="0"/>
                <w:iCs w:val="0"/>
                <w:color w:val="auto"/>
              </w:rPr>
            </w:pPr>
          </w:p>
        </w:tc>
        <w:bookmarkStart w:id="0" w:name="_GoBack"/>
        <w:bookmarkEnd w:id="0"/>
      </w:tr>
    </w:tbl>
    <w:p w:rsidR="00D508B8" w:rsidRDefault="00D508B8" w:rsidP="00441B30">
      <w:pPr>
        <w:rPr>
          <w:rStyle w:val="Emphaseintense"/>
          <w:b w:val="0"/>
          <w:bCs w:val="0"/>
          <w:i w:val="0"/>
          <w:iCs w:val="0"/>
          <w:color w:val="auto"/>
        </w:rPr>
      </w:pPr>
    </w:p>
    <w:p w:rsidR="00ED0398" w:rsidRDefault="00ED0398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</w:p>
    <w:p w:rsidR="00ED0398" w:rsidRDefault="00ED0398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</w:p>
    <w:p w:rsidR="00ED0398" w:rsidRDefault="00ED0398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</w:p>
    <w:p w:rsidR="00ED0398" w:rsidRDefault="00ED0398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</w:p>
    <w:p w:rsidR="00ED0398" w:rsidRDefault="00ED0398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</w:p>
    <w:p w:rsidR="00ED0398" w:rsidRDefault="00ED0398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</w:p>
    <w:p w:rsidR="00ED0398" w:rsidRDefault="00ED0398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</w:p>
    <w:p w:rsidR="00ED0398" w:rsidRDefault="00ED0398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</w:p>
    <w:p w:rsidR="00A04A9A" w:rsidRDefault="00A04A9A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  <w:i/>
          <w:sz w:val="21"/>
          <w:szCs w:val="21"/>
        </w:rPr>
        <w:t>Précisez dans le tableau ci-dessous les souhaits de vos juges :</w:t>
      </w:r>
    </w:p>
    <w:p w:rsidR="00ED0398" w:rsidRDefault="00ED0398" w:rsidP="00A04A9A">
      <w:pPr>
        <w:jc w:val="center"/>
        <w:rPr>
          <w:rFonts w:ascii="Arial Narrow" w:hAnsi="Arial Narrow"/>
          <w:b/>
          <w:i/>
          <w:sz w:val="21"/>
          <w:szCs w:val="21"/>
        </w:rPr>
      </w:pPr>
    </w:p>
    <w:tbl>
      <w:tblPr>
        <w:tblW w:w="573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262"/>
        <w:gridCol w:w="5256"/>
        <w:gridCol w:w="1134"/>
        <w:gridCol w:w="992"/>
        <w:gridCol w:w="1843"/>
        <w:gridCol w:w="1840"/>
        <w:gridCol w:w="977"/>
      </w:tblGrid>
      <w:tr w:rsidR="00D508B8" w:rsidTr="00D508B8">
        <w:trPr>
          <w:trHeight w:val="268"/>
          <w:tblHeader/>
          <w:jc w:val="center"/>
        </w:trPr>
        <w:tc>
          <w:tcPr>
            <w:tcW w:w="3262" w:type="dxa"/>
            <w:tcBorders>
              <w:top w:val="single" w:sz="24" w:space="0" w:color="339966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0C0C0" w:fill="9999FF"/>
            <w:vAlign w:val="center"/>
          </w:tcPr>
          <w:p w:rsidR="007D111F" w:rsidRPr="00A01CDA" w:rsidRDefault="007D111F" w:rsidP="00A04A9A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b/>
                <w:i/>
                <w:sz w:val="22"/>
                <w:szCs w:val="18"/>
              </w:rPr>
            </w:pPr>
            <w:r w:rsidRPr="00A01CDA">
              <w:rPr>
                <w:rFonts w:ascii="Arial Narrow" w:hAnsi="Arial Narrow"/>
                <w:b/>
                <w:i/>
                <w:sz w:val="22"/>
                <w:szCs w:val="18"/>
              </w:rPr>
              <w:t>Manifestation</w:t>
            </w:r>
          </w:p>
        </w:tc>
        <w:tc>
          <w:tcPr>
            <w:tcW w:w="5256" w:type="dxa"/>
            <w:tcBorders>
              <w:top w:val="single" w:sz="24" w:space="0" w:color="339966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C0C0C0" w:fill="9999FF"/>
            <w:vAlign w:val="center"/>
          </w:tcPr>
          <w:p w:rsidR="007D111F" w:rsidRPr="00A01CDA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22"/>
                <w:szCs w:val="18"/>
              </w:rPr>
            </w:pPr>
            <w:r w:rsidRPr="00A01CDA">
              <w:rPr>
                <w:rFonts w:ascii="Arial Narrow" w:hAnsi="Arial Narrow"/>
                <w:b/>
                <w:i/>
                <w:sz w:val="22"/>
                <w:szCs w:val="18"/>
              </w:rPr>
              <w:t>Nom(s) du ou des juge(s)</w:t>
            </w:r>
          </w:p>
        </w:tc>
        <w:tc>
          <w:tcPr>
            <w:tcW w:w="1134" w:type="dxa"/>
            <w:tcBorders>
              <w:top w:val="single" w:sz="24" w:space="0" w:color="339966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C0C0C0" w:fill="9999FF"/>
            <w:vAlign w:val="center"/>
          </w:tcPr>
          <w:p w:rsidR="007D111F" w:rsidRPr="00A01CDA" w:rsidRDefault="007D111F" w:rsidP="00A01C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Jugera         Samedi </w:t>
            </w:r>
          </w:p>
          <w:p w:rsidR="007D111F" w:rsidRPr="00A01CDA" w:rsidRDefault="007D111F" w:rsidP="00A01C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01CDA">
              <w:rPr>
                <w:rFonts w:ascii="Arial Narrow" w:hAnsi="Arial Narrow"/>
                <w:b/>
                <w:i/>
                <w:sz w:val="18"/>
                <w:szCs w:val="18"/>
              </w:rPr>
              <w:t>Oui / Non</w:t>
            </w:r>
          </w:p>
        </w:tc>
        <w:tc>
          <w:tcPr>
            <w:tcW w:w="992" w:type="dxa"/>
            <w:tcBorders>
              <w:top w:val="single" w:sz="24" w:space="0" w:color="339966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0C0C0" w:fill="9999FF"/>
            <w:vAlign w:val="center"/>
          </w:tcPr>
          <w:p w:rsidR="007D111F" w:rsidRPr="00A01CDA" w:rsidRDefault="007D111F" w:rsidP="007D11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Jugera Dimanche</w:t>
            </w:r>
          </w:p>
          <w:p w:rsidR="007D111F" w:rsidRPr="00A01CDA" w:rsidRDefault="007D111F" w:rsidP="007D111F">
            <w:pPr>
              <w:autoSpaceDE w:val="0"/>
              <w:autoSpaceDN w:val="0"/>
              <w:adjustRightInd w:val="0"/>
              <w:ind w:left="62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01CDA">
              <w:rPr>
                <w:rFonts w:ascii="Arial Narrow" w:hAnsi="Arial Narrow"/>
                <w:b/>
                <w:i/>
                <w:sz w:val="18"/>
                <w:szCs w:val="18"/>
              </w:rPr>
              <w:t>Oui / Non</w:t>
            </w:r>
          </w:p>
        </w:tc>
        <w:tc>
          <w:tcPr>
            <w:tcW w:w="1843" w:type="dxa"/>
            <w:tcBorders>
              <w:top w:val="single" w:sz="24" w:space="0" w:color="339966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0C0C0" w:fill="9999FF"/>
            <w:vAlign w:val="center"/>
          </w:tcPr>
          <w:p w:rsidR="007D111F" w:rsidRPr="00A01CDA" w:rsidRDefault="007D111F" w:rsidP="00D5479D">
            <w:pPr>
              <w:autoSpaceDE w:val="0"/>
              <w:autoSpaceDN w:val="0"/>
              <w:adjustRightInd w:val="0"/>
              <w:ind w:left="62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01CDA">
              <w:rPr>
                <w:rFonts w:ascii="Arial Narrow" w:hAnsi="Arial Narrow"/>
                <w:b/>
                <w:i/>
                <w:sz w:val="18"/>
                <w:szCs w:val="18"/>
              </w:rPr>
              <w:t>Poste qu’il préfèrerait occuper</w:t>
            </w:r>
          </w:p>
        </w:tc>
        <w:tc>
          <w:tcPr>
            <w:tcW w:w="1840" w:type="dxa"/>
            <w:tcBorders>
              <w:top w:val="single" w:sz="24" w:space="0" w:color="339966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C0C0C0" w:fill="9999FF"/>
            <w:vAlign w:val="center"/>
          </w:tcPr>
          <w:p w:rsidR="007D111F" w:rsidRPr="00A01CDA" w:rsidRDefault="007D111F" w:rsidP="00D508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01CDA">
              <w:rPr>
                <w:rFonts w:ascii="Arial Narrow" w:hAnsi="Arial Narrow"/>
                <w:b/>
                <w:i/>
                <w:sz w:val="18"/>
                <w:szCs w:val="18"/>
              </w:rPr>
              <w:t>Poste qu’il ne souhaiterait pas occuper</w:t>
            </w:r>
          </w:p>
        </w:tc>
        <w:tc>
          <w:tcPr>
            <w:tcW w:w="977" w:type="dxa"/>
            <w:tcBorders>
              <w:top w:val="single" w:sz="24" w:space="0" w:color="339966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C0C0C0" w:fill="9999FF"/>
          </w:tcPr>
          <w:p w:rsidR="007D111F" w:rsidRPr="00A01CDA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01CDA">
              <w:rPr>
                <w:rFonts w:ascii="Arial Narrow" w:hAnsi="Arial Narrow"/>
                <w:b/>
                <w:i/>
                <w:sz w:val="18"/>
                <w:szCs w:val="18"/>
              </w:rPr>
              <w:t>Poste indifférent</w:t>
            </w:r>
          </w:p>
          <w:p w:rsidR="007D111F" w:rsidRPr="00A01CDA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01CDA">
              <w:rPr>
                <w:rFonts w:ascii="Arial Narrow" w:hAnsi="Arial Narrow"/>
                <w:b/>
                <w:i/>
                <w:sz w:val="18"/>
                <w:szCs w:val="18"/>
              </w:rPr>
              <w:t>(oui-non)</w:t>
            </w:r>
          </w:p>
        </w:tc>
      </w:tr>
      <w:tr w:rsidR="00D508B8" w:rsidTr="00D508B8">
        <w:trPr>
          <w:trHeight w:val="454"/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shd w:val="clear" w:color="auto" w:fill="C4BC96" w:themeFill="background2" w:themeFillShade="BF"/>
            <w:vAlign w:val="center"/>
          </w:tcPr>
          <w:p w:rsidR="007D111F" w:rsidRPr="00D508B8" w:rsidRDefault="007D111F" w:rsidP="007D111F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b/>
                <w:color w:val="000000"/>
                <w:sz w:val="28"/>
                <w:szCs w:val="17"/>
              </w:rPr>
            </w:pPr>
            <w:r w:rsidRPr="007D111F">
              <w:rPr>
                <w:rFonts w:ascii="Arial Narrow" w:hAnsi="Arial Narrow"/>
                <w:color w:val="000000"/>
                <w:sz w:val="28"/>
                <w:szCs w:val="17"/>
              </w:rPr>
              <w:t xml:space="preserve">    </w:t>
            </w:r>
            <w:r w:rsidRPr="00D508B8">
              <w:rPr>
                <w:rFonts w:ascii="Arial Narrow" w:hAnsi="Arial Narrow"/>
                <w:b/>
                <w:color w:val="000000"/>
                <w:sz w:val="28"/>
                <w:szCs w:val="17"/>
              </w:rPr>
              <w:t>Sélective Nationale N° 1</w:t>
            </w:r>
          </w:p>
          <w:p w:rsidR="007D111F" w:rsidRPr="007D111F" w:rsidRDefault="00325C68" w:rsidP="007D111F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color w:val="000000"/>
                <w:sz w:val="28"/>
                <w:szCs w:val="17"/>
              </w:rPr>
            </w:pPr>
            <w:r>
              <w:rPr>
                <w:rFonts w:ascii="Arial Narrow" w:hAnsi="Arial Narrow"/>
                <w:color w:val="000000"/>
                <w:sz w:val="28"/>
                <w:szCs w:val="17"/>
              </w:rPr>
              <w:t xml:space="preserve">  25</w:t>
            </w:r>
            <w:r w:rsidR="007D111F" w:rsidRPr="007D111F">
              <w:rPr>
                <w:rFonts w:ascii="Arial Narrow" w:hAnsi="Arial Narrow"/>
                <w:color w:val="000000"/>
                <w:sz w:val="28"/>
                <w:szCs w:val="17"/>
              </w:rPr>
              <w:t xml:space="preserve"> </w:t>
            </w:r>
            <w:r w:rsidR="00D508B8">
              <w:rPr>
                <w:rFonts w:ascii="Arial Narrow" w:hAnsi="Arial Narrow"/>
                <w:color w:val="000000"/>
                <w:sz w:val="28"/>
                <w:szCs w:val="17"/>
              </w:rPr>
              <w:t xml:space="preserve">et </w:t>
            </w:r>
            <w:r>
              <w:rPr>
                <w:rFonts w:ascii="Arial Narrow" w:hAnsi="Arial Narrow"/>
                <w:color w:val="000000"/>
                <w:sz w:val="28"/>
                <w:szCs w:val="17"/>
              </w:rPr>
              <w:t>26</w:t>
            </w:r>
            <w:r w:rsidR="00C65ED3">
              <w:rPr>
                <w:rFonts w:ascii="Arial Narrow" w:hAnsi="Arial Narrow"/>
                <w:color w:val="000000"/>
                <w:sz w:val="28"/>
                <w:szCs w:val="17"/>
              </w:rPr>
              <w:t xml:space="preserve"> mai 2019</w:t>
            </w:r>
          </w:p>
          <w:p w:rsidR="007D111F" w:rsidRPr="00A04A9A" w:rsidRDefault="00325C68" w:rsidP="007D111F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  <w:r>
              <w:rPr>
                <w:rFonts w:ascii="Arial Narrow" w:hAnsi="Arial Narrow"/>
                <w:color w:val="000000"/>
                <w:sz w:val="28"/>
                <w:szCs w:val="17"/>
              </w:rPr>
              <w:t>MANTES LA JOLIE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111F" w:rsidRPr="000073FD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11F" w:rsidRPr="000073FD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7D111F" w:rsidRDefault="007D111F" w:rsidP="007D111F">
            <w:pPr>
              <w:autoSpaceDE w:val="0"/>
              <w:autoSpaceDN w:val="0"/>
              <w:adjustRightInd w:val="0"/>
              <w:ind w:left="537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7D111F" w:rsidRDefault="007D111F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111F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111F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7D111F" w:rsidTr="00D508B8">
        <w:trPr>
          <w:trHeight w:val="454"/>
          <w:jc w:val="center"/>
        </w:trPr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111F" w:rsidRPr="00A04A9A" w:rsidRDefault="007D111F" w:rsidP="00AA62B1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1F" w:rsidRPr="000073FD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1F" w:rsidRPr="000073FD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D111F" w:rsidRDefault="007D111F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111F" w:rsidRDefault="007D111F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1F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1F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7D111F" w:rsidTr="00D508B8">
        <w:trPr>
          <w:trHeight w:val="454"/>
          <w:jc w:val="center"/>
        </w:trPr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111F" w:rsidRPr="00A04A9A" w:rsidRDefault="007D111F" w:rsidP="00AA62B1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1F" w:rsidRPr="000073FD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1F" w:rsidRPr="000073FD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D111F" w:rsidRDefault="007D111F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111F" w:rsidRDefault="007D111F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1F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1F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7D111F" w:rsidTr="00ED0398">
        <w:trPr>
          <w:trHeight w:val="454"/>
          <w:jc w:val="center"/>
        </w:trPr>
        <w:tc>
          <w:tcPr>
            <w:tcW w:w="3262" w:type="dxa"/>
            <w:vMerge/>
            <w:tcBorders>
              <w:left w:val="single" w:sz="2" w:space="0" w:color="000000"/>
              <w:bottom w:val="trip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111F" w:rsidRPr="00A04A9A" w:rsidRDefault="007D111F" w:rsidP="00AA62B1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7D111F" w:rsidRPr="000073FD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1F" w:rsidRPr="000073FD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D111F" w:rsidRDefault="007D111F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7D111F" w:rsidRDefault="007D111F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7D111F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7D111F" w:rsidRDefault="007D111F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D508B8" w:rsidTr="00ED0398">
        <w:trPr>
          <w:trHeight w:val="454"/>
          <w:jc w:val="center"/>
        </w:trPr>
        <w:tc>
          <w:tcPr>
            <w:tcW w:w="3262" w:type="dxa"/>
            <w:vMerge w:val="restart"/>
            <w:tcBorders>
              <w:top w:val="trip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C4BC96" w:themeFill="background2" w:themeFillShade="BF"/>
            <w:vAlign w:val="center"/>
          </w:tcPr>
          <w:p w:rsidR="00D508B8" w:rsidRPr="00D508B8" w:rsidRDefault="00D508B8" w:rsidP="00114B1D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b/>
                <w:color w:val="000000"/>
                <w:sz w:val="28"/>
                <w:szCs w:val="17"/>
              </w:rPr>
            </w:pPr>
            <w:r w:rsidRPr="007D111F">
              <w:rPr>
                <w:rFonts w:ascii="Arial Narrow" w:hAnsi="Arial Narrow"/>
                <w:color w:val="000000"/>
                <w:sz w:val="28"/>
                <w:szCs w:val="17"/>
              </w:rPr>
              <w:t xml:space="preserve">    </w:t>
            </w:r>
            <w:r w:rsidRPr="00D508B8">
              <w:rPr>
                <w:rFonts w:ascii="Arial Narrow" w:hAnsi="Arial Narrow"/>
                <w:b/>
                <w:color w:val="000000"/>
                <w:sz w:val="28"/>
                <w:szCs w:val="17"/>
              </w:rPr>
              <w:t>Sélective Nationale N° 2</w:t>
            </w:r>
          </w:p>
          <w:p w:rsidR="00D508B8" w:rsidRPr="007D111F" w:rsidRDefault="00325C68" w:rsidP="00114B1D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color w:val="000000"/>
                <w:sz w:val="28"/>
                <w:szCs w:val="17"/>
              </w:rPr>
            </w:pPr>
            <w:r>
              <w:rPr>
                <w:rFonts w:ascii="Arial Narrow" w:hAnsi="Arial Narrow"/>
                <w:color w:val="000000"/>
                <w:sz w:val="28"/>
                <w:szCs w:val="17"/>
              </w:rPr>
              <w:t>22 et 23</w:t>
            </w:r>
            <w:r w:rsidR="00D508B8">
              <w:rPr>
                <w:rFonts w:ascii="Arial Narrow" w:hAnsi="Arial Narrow"/>
                <w:color w:val="000000"/>
                <w:sz w:val="28"/>
                <w:szCs w:val="17"/>
              </w:rPr>
              <w:t xml:space="preserve"> juin</w:t>
            </w:r>
            <w:r>
              <w:rPr>
                <w:rFonts w:ascii="Arial Narrow" w:hAnsi="Arial Narrow"/>
                <w:color w:val="000000"/>
                <w:sz w:val="28"/>
                <w:szCs w:val="17"/>
              </w:rPr>
              <w:t xml:space="preserve"> 2019</w:t>
            </w:r>
          </w:p>
          <w:p w:rsidR="00D508B8" w:rsidRPr="00A04A9A" w:rsidRDefault="00325C68" w:rsidP="00325C6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17"/>
              </w:rPr>
            </w:pPr>
            <w:r>
              <w:rPr>
                <w:rFonts w:ascii="Arial Narrow" w:hAnsi="Arial Narrow"/>
                <w:color w:val="000000"/>
                <w:sz w:val="28"/>
                <w:szCs w:val="17"/>
              </w:rPr>
              <w:t xml:space="preserve">             BELFORT</w:t>
            </w:r>
          </w:p>
        </w:tc>
        <w:tc>
          <w:tcPr>
            <w:tcW w:w="52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Pr="000073FD" w:rsidRDefault="00D508B8" w:rsidP="00114B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8B8" w:rsidRPr="000073FD" w:rsidRDefault="00D508B8" w:rsidP="00114B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114B1D">
            <w:pPr>
              <w:autoSpaceDE w:val="0"/>
              <w:autoSpaceDN w:val="0"/>
              <w:adjustRightInd w:val="0"/>
              <w:ind w:left="537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114B1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114B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114B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D508B8" w:rsidTr="00ED0398">
        <w:trPr>
          <w:trHeight w:val="454"/>
          <w:jc w:val="center"/>
        </w:trPr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08B8" w:rsidRDefault="00D508B8" w:rsidP="00AA62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D508B8" w:rsidTr="00ED0398">
        <w:trPr>
          <w:trHeight w:val="454"/>
          <w:jc w:val="center"/>
        </w:trPr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508B8" w:rsidRDefault="00D508B8" w:rsidP="00AA62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D508B8" w:rsidTr="00ED0398">
        <w:trPr>
          <w:trHeight w:val="454"/>
          <w:jc w:val="center"/>
        </w:trPr>
        <w:tc>
          <w:tcPr>
            <w:tcW w:w="3262" w:type="dxa"/>
            <w:vMerge/>
            <w:tcBorders>
              <w:left w:val="single" w:sz="2" w:space="0" w:color="000000"/>
              <w:bottom w:val="triple" w:sz="4" w:space="0" w:color="auto"/>
              <w:right w:val="single" w:sz="2" w:space="0" w:color="000000"/>
            </w:tcBorders>
            <w:shd w:val="clear" w:color="auto" w:fill="C4BC96" w:themeFill="background2" w:themeFillShade="BF"/>
            <w:vAlign w:val="center"/>
          </w:tcPr>
          <w:p w:rsidR="00D508B8" w:rsidRDefault="00D508B8" w:rsidP="00AA62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D508B8" w:rsidTr="00ED0398">
        <w:trPr>
          <w:trHeight w:val="454"/>
          <w:jc w:val="center"/>
        </w:trPr>
        <w:tc>
          <w:tcPr>
            <w:tcW w:w="3262" w:type="dxa"/>
            <w:vMerge w:val="restart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C4BC96" w:themeFill="background2" w:themeFillShade="BF"/>
            <w:vAlign w:val="center"/>
          </w:tcPr>
          <w:p w:rsidR="00D508B8" w:rsidRPr="00D508B8" w:rsidRDefault="00D508B8" w:rsidP="00114B1D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b/>
                <w:color w:val="000000"/>
                <w:sz w:val="28"/>
                <w:szCs w:val="17"/>
              </w:rPr>
            </w:pPr>
            <w:r w:rsidRPr="007D111F">
              <w:rPr>
                <w:rFonts w:ascii="Arial Narrow" w:hAnsi="Arial Narrow"/>
                <w:color w:val="000000"/>
                <w:sz w:val="28"/>
                <w:szCs w:val="17"/>
              </w:rPr>
              <w:t xml:space="preserve">    </w:t>
            </w:r>
            <w:r w:rsidRPr="00D508B8">
              <w:rPr>
                <w:rFonts w:ascii="Arial Narrow" w:hAnsi="Arial Narrow"/>
                <w:b/>
                <w:color w:val="000000"/>
                <w:sz w:val="28"/>
                <w:szCs w:val="17"/>
              </w:rPr>
              <w:t>Championnat de France</w:t>
            </w:r>
          </w:p>
          <w:p w:rsidR="00D508B8" w:rsidRPr="007D111F" w:rsidRDefault="00325C68" w:rsidP="00325C68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color w:val="000000"/>
                <w:sz w:val="28"/>
                <w:szCs w:val="17"/>
              </w:rPr>
            </w:pPr>
            <w:r>
              <w:rPr>
                <w:rFonts w:ascii="Arial Narrow" w:hAnsi="Arial Narrow"/>
                <w:color w:val="000000"/>
                <w:sz w:val="28"/>
                <w:szCs w:val="17"/>
              </w:rPr>
              <w:t xml:space="preserve">    5 et 6 octo</w:t>
            </w:r>
            <w:r w:rsidR="00D508B8">
              <w:rPr>
                <w:rFonts w:ascii="Arial Narrow" w:hAnsi="Arial Narrow"/>
                <w:color w:val="000000"/>
                <w:sz w:val="28"/>
                <w:szCs w:val="17"/>
              </w:rPr>
              <w:t>bre</w:t>
            </w:r>
            <w:r>
              <w:rPr>
                <w:rFonts w:ascii="Arial Narrow" w:hAnsi="Arial Narrow"/>
                <w:color w:val="000000"/>
                <w:sz w:val="28"/>
                <w:szCs w:val="17"/>
              </w:rPr>
              <w:t xml:space="preserve"> 2019</w:t>
            </w:r>
          </w:p>
          <w:p w:rsidR="00D508B8" w:rsidRPr="00A04A9A" w:rsidRDefault="00325C68" w:rsidP="00325C6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17"/>
              </w:rPr>
            </w:pPr>
            <w:r>
              <w:rPr>
                <w:rFonts w:ascii="Arial Narrow" w:hAnsi="Arial Narrow"/>
                <w:color w:val="000000"/>
                <w:sz w:val="28"/>
                <w:szCs w:val="17"/>
              </w:rPr>
              <w:t xml:space="preserve">   </w:t>
            </w:r>
            <w:r w:rsidR="00A31848">
              <w:rPr>
                <w:rFonts w:ascii="Arial Narrow" w:hAnsi="Arial Narrow"/>
                <w:color w:val="000000"/>
                <w:sz w:val="28"/>
                <w:szCs w:val="17"/>
              </w:rPr>
              <w:t>S</w:t>
            </w:r>
            <w:r>
              <w:rPr>
                <w:rFonts w:ascii="Arial Narrow" w:hAnsi="Arial Narrow"/>
                <w:color w:val="000000"/>
                <w:sz w:val="28"/>
                <w:szCs w:val="17"/>
              </w:rPr>
              <w:t>AINT JEAN de LOSNE</w:t>
            </w:r>
          </w:p>
        </w:tc>
        <w:tc>
          <w:tcPr>
            <w:tcW w:w="52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D508B8" w:rsidTr="00ED0398">
        <w:trPr>
          <w:trHeight w:val="454"/>
          <w:jc w:val="center"/>
        </w:trPr>
        <w:tc>
          <w:tcPr>
            <w:tcW w:w="3262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C4BC96" w:themeFill="background2" w:themeFillShade="BF"/>
            <w:vAlign w:val="center"/>
          </w:tcPr>
          <w:p w:rsidR="00D508B8" w:rsidRDefault="00D508B8" w:rsidP="00AA62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D508B8" w:rsidTr="00ED0398">
        <w:trPr>
          <w:trHeight w:val="454"/>
          <w:jc w:val="center"/>
        </w:trPr>
        <w:tc>
          <w:tcPr>
            <w:tcW w:w="3262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C4BC96" w:themeFill="background2" w:themeFillShade="BF"/>
            <w:vAlign w:val="center"/>
          </w:tcPr>
          <w:p w:rsidR="00D508B8" w:rsidRPr="00A04A9A" w:rsidRDefault="00D508B8" w:rsidP="00AA62B1">
            <w:pPr>
              <w:shd w:val="clear" w:color="auto" w:fill="E0E0E0"/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D508B8" w:rsidTr="00ED0398">
        <w:trPr>
          <w:trHeight w:val="454"/>
          <w:jc w:val="center"/>
        </w:trPr>
        <w:tc>
          <w:tcPr>
            <w:tcW w:w="3262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C4BC96" w:themeFill="background2" w:themeFillShade="BF"/>
            <w:vAlign w:val="center"/>
          </w:tcPr>
          <w:p w:rsidR="00D508B8" w:rsidRPr="00A04A9A" w:rsidRDefault="00D508B8" w:rsidP="00AA62B1">
            <w:pPr>
              <w:shd w:val="clear" w:color="auto" w:fill="E0E0E0"/>
              <w:autoSpaceDE w:val="0"/>
              <w:autoSpaceDN w:val="0"/>
              <w:adjustRightInd w:val="0"/>
              <w:ind w:left="-360"/>
              <w:jc w:val="center"/>
              <w:rPr>
                <w:rFonts w:ascii="Arial Narrow" w:hAnsi="Arial Narrow"/>
                <w:color w:val="000000"/>
                <w:sz w:val="22"/>
                <w:szCs w:val="17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8B8" w:rsidRPr="000073FD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B8" w:rsidRDefault="00D508B8" w:rsidP="00D547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</w:tbl>
    <w:p w:rsidR="00A04A9A" w:rsidRDefault="00A04A9A" w:rsidP="00441B30">
      <w:pPr>
        <w:rPr>
          <w:rStyle w:val="Emphaseintense"/>
          <w:b w:val="0"/>
          <w:bCs w:val="0"/>
          <w:i w:val="0"/>
          <w:iCs w:val="0"/>
          <w:color w:val="auto"/>
        </w:rPr>
      </w:pPr>
    </w:p>
    <w:p w:rsidR="00D508B8" w:rsidRDefault="00D508B8" w:rsidP="00441B30">
      <w:pPr>
        <w:rPr>
          <w:rStyle w:val="Emphaseintense"/>
          <w:b w:val="0"/>
          <w:bCs w:val="0"/>
          <w:i w:val="0"/>
          <w:iCs w:val="0"/>
          <w:color w:val="auto"/>
        </w:rPr>
      </w:pPr>
    </w:p>
    <w:p w:rsidR="00D508B8" w:rsidRPr="008E525E" w:rsidRDefault="00D508B8" w:rsidP="00D508B8">
      <w:pPr>
        <w:ind w:left="-993" w:right="-740"/>
        <w:rPr>
          <w:rStyle w:val="Emphaseintense"/>
          <w:b w:val="0"/>
          <w:bCs w:val="0"/>
          <w:i w:val="0"/>
          <w:iCs w:val="0"/>
          <w:color w:val="auto"/>
          <w:sz w:val="28"/>
        </w:rPr>
      </w:pPr>
      <w:r w:rsidRPr="008E525E">
        <w:rPr>
          <w:rStyle w:val="Emphaseintense"/>
          <w:bCs w:val="0"/>
          <w:i w:val="0"/>
          <w:iCs w:val="0"/>
          <w:color w:val="auto"/>
          <w:sz w:val="28"/>
        </w:rPr>
        <w:t>Pour les championnats régionaux</w:t>
      </w:r>
      <w:r w:rsidR="008E525E" w:rsidRPr="008E525E">
        <w:rPr>
          <w:rStyle w:val="Emphaseintense"/>
          <w:b w:val="0"/>
          <w:bCs w:val="0"/>
          <w:i w:val="0"/>
          <w:iCs w:val="0"/>
          <w:color w:val="auto"/>
          <w:sz w:val="28"/>
        </w:rPr>
        <w:t xml:space="preserve"> : </w:t>
      </w:r>
      <w:r w:rsidRPr="008E525E">
        <w:rPr>
          <w:rStyle w:val="Emphaseintense"/>
          <w:b w:val="0"/>
          <w:bCs w:val="0"/>
          <w:i w:val="0"/>
          <w:iCs w:val="0"/>
          <w:color w:val="auto"/>
          <w:sz w:val="28"/>
        </w:rPr>
        <w:t xml:space="preserve">les clubs doivent se rapprocher </w:t>
      </w:r>
      <w:r w:rsidR="008E525E" w:rsidRPr="008E525E">
        <w:rPr>
          <w:rStyle w:val="Emphaseintense"/>
          <w:b w:val="0"/>
          <w:bCs w:val="0"/>
          <w:i w:val="0"/>
          <w:iCs w:val="0"/>
          <w:color w:val="auto"/>
          <w:sz w:val="28"/>
        </w:rPr>
        <w:t>du président de la commission Régionale Dragon Boat et de l’organisateur du championnat</w:t>
      </w:r>
      <w:r w:rsidRPr="008E525E">
        <w:rPr>
          <w:rStyle w:val="Emphaseintense"/>
          <w:b w:val="0"/>
          <w:bCs w:val="0"/>
          <w:i w:val="0"/>
          <w:iCs w:val="0"/>
          <w:color w:val="auto"/>
          <w:sz w:val="28"/>
        </w:rPr>
        <w:t xml:space="preserve"> </w:t>
      </w:r>
    </w:p>
    <w:sectPr w:rsidR="00D508B8" w:rsidRPr="008E525E" w:rsidSect="007D111F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560" w:left="2127" w:header="708" w:footer="53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37" w:rsidRDefault="00084737">
      <w:r>
        <w:separator/>
      </w:r>
    </w:p>
  </w:endnote>
  <w:endnote w:type="continuationSeparator" w:id="1">
    <w:p w:rsidR="00084737" w:rsidRDefault="0008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nsation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2" w:rsidRDefault="005D0BBC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F2" w:rsidRPr="00EC06E3" w:rsidRDefault="00860310" w:rsidP="005628F2">
    <w:pPr>
      <w:pStyle w:val="Pieddepages"/>
      <w:jc w:val="right"/>
    </w:pPr>
    <w:r>
      <w:rPr>
        <w:rFonts w:asciiTheme="majorHAnsi" w:eastAsiaTheme="majorEastAsia" w:hAnsiTheme="majorHAnsi" w:cstheme="majorBidi"/>
        <w:sz w:val="28"/>
        <w:szCs w:val="28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-1331596</wp:posOffset>
          </wp:positionH>
          <wp:positionV relativeFrom="paragraph">
            <wp:posOffset>-585470</wp:posOffset>
          </wp:positionV>
          <wp:extent cx="10696575" cy="1171575"/>
          <wp:effectExtent l="19050" t="0" r="9525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65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BBC" w:rsidRPr="005D0BBC">
      <w:rPr>
        <w:rFonts w:asciiTheme="majorHAnsi" w:eastAsiaTheme="majorEastAsia" w:hAnsiTheme="majorHAnsi" w:cstheme="majorBidi"/>
        <w:sz w:val="28"/>
        <w:szCs w:val="28"/>
      </w:rPr>
      <w:pict>
        <v:oval id="Oval 1" o:spid="_x0000_s4097" style="position:absolute;left:0;text-align:left;margin-left:-54.65pt;margin-top:774pt;width:29.7pt;height:28.5pt;z-index:25167257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" o:allowincell="f" fillcolor="white [3212]" stroked="f">
          <v:textbox inset="0,,0">
            <w:txbxContent>
              <w:p w:rsidR="005628F2" w:rsidRPr="00093528" w:rsidRDefault="005D0BBC" w:rsidP="00093528">
                <w:pPr>
                  <w:jc w:val="center"/>
                  <w:rPr>
                    <w:rStyle w:val="Numrodepage"/>
                    <w:color w:val="5574B8"/>
                    <w:szCs w:val="24"/>
                  </w:rPr>
                </w:pPr>
                <w:r w:rsidRPr="00093528">
                  <w:rPr>
                    <w:color w:val="5574B8"/>
                  </w:rPr>
                  <w:fldChar w:fldCharType="begin"/>
                </w:r>
                <w:r w:rsidR="005628F2" w:rsidRPr="00093528">
                  <w:rPr>
                    <w:color w:val="5574B8"/>
                  </w:rPr>
                  <w:instrText xml:space="preserve"> PAGE    \* MERGEFORMAT </w:instrText>
                </w:r>
                <w:r w:rsidRPr="00093528">
                  <w:rPr>
                    <w:color w:val="5574B8"/>
                  </w:rPr>
                  <w:fldChar w:fldCharType="separate"/>
                </w:r>
                <w:r w:rsidR="00C65ED3" w:rsidRPr="00C65ED3">
                  <w:rPr>
                    <w:rStyle w:val="Numrodepage"/>
                    <w:b/>
                    <w:noProof/>
                    <w:szCs w:val="24"/>
                  </w:rPr>
                  <w:t>1</w:t>
                </w:r>
                <w:r w:rsidRPr="00093528">
                  <w:rPr>
                    <w:color w:val="5574B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37" w:rsidRDefault="00084737">
      <w:r>
        <w:separator/>
      </w:r>
    </w:p>
  </w:footnote>
  <w:footnote w:type="continuationSeparator" w:id="1">
    <w:p w:rsidR="00084737" w:rsidRDefault="00084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EB" w:rsidRDefault="00325C68" w:rsidP="00A34D67">
    <w:pPr>
      <w:pStyle w:val="En-tte"/>
    </w:pPr>
    <w:r w:rsidRPr="00325C68">
      <w:rPr>
        <w:rFonts w:ascii="Sansation" w:hAnsi="Sansation"/>
        <w:b/>
        <w:noProof/>
        <w:color w:val="154F8E"/>
        <w:sz w:val="28"/>
        <w:lang w:eastAsia="fr-FR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-906293</wp:posOffset>
          </wp:positionH>
          <wp:positionV relativeFrom="paragraph">
            <wp:posOffset>-300724</wp:posOffset>
          </wp:positionV>
          <wp:extent cx="2680350" cy="903767"/>
          <wp:effectExtent l="19050" t="0" r="1727" b="0"/>
          <wp:wrapNone/>
          <wp:docPr id="5" name="Image 5" descr="C:\Users\mdrider\OneDrive - FFCK\MAÏA\EDITIONS\LOGOS\LOGOS DISCIPLINES\2018\DRAGON BOAT\LOGO\D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ider\OneDrive - FFCK\MAÏA\EDITIONS\LOGOS\LOGOS DISCIPLINES\2018\DRAGON BOAT\LOGO\D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323" cy="90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2BFF">
      <w:tab/>
    </w:r>
    <w:r w:rsidR="00722BFF">
      <w:tab/>
    </w:r>
  </w:p>
  <w:p w:rsidR="00722BFF" w:rsidRPr="00093528" w:rsidRDefault="00722BFF" w:rsidP="00722BFF">
    <w:pPr>
      <w:jc w:val="right"/>
      <w:rPr>
        <w:rFonts w:ascii="Sansation" w:hAnsi="Sansation"/>
        <w:b/>
        <w:color w:val="154F8E"/>
        <w:sz w:val="28"/>
      </w:rPr>
    </w:pPr>
    <w:r w:rsidRPr="00093528">
      <w:rPr>
        <w:rFonts w:ascii="Sansation" w:hAnsi="Sansation"/>
        <w:b/>
        <w:color w:val="154F8E"/>
        <w:sz w:val="28"/>
      </w:rPr>
      <w:t xml:space="preserve">Commission Nationale </w:t>
    </w:r>
    <w:r w:rsidR="00634DA0">
      <w:rPr>
        <w:rFonts w:ascii="Sansation" w:hAnsi="Sansation"/>
        <w:b/>
        <w:color w:val="154F8E"/>
        <w:sz w:val="28"/>
      </w:rPr>
      <w:t xml:space="preserve">Dragon Boat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132"/>
    <w:multiLevelType w:val="hybridMultilevel"/>
    <w:tmpl w:val="356008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F67C3"/>
    <w:multiLevelType w:val="hybridMultilevel"/>
    <w:tmpl w:val="3F3C6ADC"/>
    <w:lvl w:ilvl="0" w:tplc="83421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4933"/>
    <w:multiLevelType w:val="hybridMultilevel"/>
    <w:tmpl w:val="C57E14B6"/>
    <w:lvl w:ilvl="0" w:tplc="8BE66468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D31A9"/>
    <w:multiLevelType w:val="hybridMultilevel"/>
    <w:tmpl w:val="E3BAE2BE"/>
    <w:lvl w:ilvl="0" w:tplc="BB0E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embedSystemFonts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9">
      <o:colormru v:ext="edit" colors="#5574b8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36DE5"/>
    <w:rsid w:val="00012515"/>
    <w:rsid w:val="000128B4"/>
    <w:rsid w:val="000134AD"/>
    <w:rsid w:val="00036DE5"/>
    <w:rsid w:val="00043B72"/>
    <w:rsid w:val="00084737"/>
    <w:rsid w:val="00093528"/>
    <w:rsid w:val="0009488E"/>
    <w:rsid w:val="000A33A5"/>
    <w:rsid w:val="00115505"/>
    <w:rsid w:val="001304B8"/>
    <w:rsid w:val="00156E16"/>
    <w:rsid w:val="001B64D9"/>
    <w:rsid w:val="001D061E"/>
    <w:rsid w:val="001D0C38"/>
    <w:rsid w:val="001E1295"/>
    <w:rsid w:val="002256AE"/>
    <w:rsid w:val="00231DDA"/>
    <w:rsid w:val="00240467"/>
    <w:rsid w:val="002554BA"/>
    <w:rsid w:val="002B2A5B"/>
    <w:rsid w:val="002C4537"/>
    <w:rsid w:val="002E7160"/>
    <w:rsid w:val="002F2919"/>
    <w:rsid w:val="00325C68"/>
    <w:rsid w:val="003D3BB5"/>
    <w:rsid w:val="003E01FF"/>
    <w:rsid w:val="00400E39"/>
    <w:rsid w:val="00414BA6"/>
    <w:rsid w:val="00441B30"/>
    <w:rsid w:val="004A3F00"/>
    <w:rsid w:val="004B246C"/>
    <w:rsid w:val="004C4089"/>
    <w:rsid w:val="004C61D2"/>
    <w:rsid w:val="005052AF"/>
    <w:rsid w:val="00555B05"/>
    <w:rsid w:val="005628F2"/>
    <w:rsid w:val="00570E6B"/>
    <w:rsid w:val="005A1F20"/>
    <w:rsid w:val="005B03D6"/>
    <w:rsid w:val="005D0BBC"/>
    <w:rsid w:val="005E576E"/>
    <w:rsid w:val="006240B6"/>
    <w:rsid w:val="00634DA0"/>
    <w:rsid w:val="00637B35"/>
    <w:rsid w:val="00680D1E"/>
    <w:rsid w:val="006C1E3F"/>
    <w:rsid w:val="00722BFF"/>
    <w:rsid w:val="00735A6B"/>
    <w:rsid w:val="00743279"/>
    <w:rsid w:val="0076535B"/>
    <w:rsid w:val="0077603E"/>
    <w:rsid w:val="00784242"/>
    <w:rsid w:val="0078477A"/>
    <w:rsid w:val="007D111F"/>
    <w:rsid w:val="008352BC"/>
    <w:rsid w:val="008527C0"/>
    <w:rsid w:val="00860310"/>
    <w:rsid w:val="008636C6"/>
    <w:rsid w:val="008E525E"/>
    <w:rsid w:val="00936718"/>
    <w:rsid w:val="009463A4"/>
    <w:rsid w:val="009E4A52"/>
    <w:rsid w:val="009F7666"/>
    <w:rsid w:val="00A01CDA"/>
    <w:rsid w:val="00A04A9A"/>
    <w:rsid w:val="00A11ABA"/>
    <w:rsid w:val="00A13982"/>
    <w:rsid w:val="00A266EF"/>
    <w:rsid w:val="00A31848"/>
    <w:rsid w:val="00A34D67"/>
    <w:rsid w:val="00A948DC"/>
    <w:rsid w:val="00AA62B1"/>
    <w:rsid w:val="00AB20E2"/>
    <w:rsid w:val="00AC5034"/>
    <w:rsid w:val="00AC7761"/>
    <w:rsid w:val="00B04AD6"/>
    <w:rsid w:val="00B2414E"/>
    <w:rsid w:val="00B34DDB"/>
    <w:rsid w:val="00B55F96"/>
    <w:rsid w:val="00B757EB"/>
    <w:rsid w:val="00B90CEF"/>
    <w:rsid w:val="00BD32C7"/>
    <w:rsid w:val="00BE7B08"/>
    <w:rsid w:val="00BF159D"/>
    <w:rsid w:val="00C02D09"/>
    <w:rsid w:val="00C17387"/>
    <w:rsid w:val="00C27B6D"/>
    <w:rsid w:val="00C40F42"/>
    <w:rsid w:val="00C65ED3"/>
    <w:rsid w:val="00C8769E"/>
    <w:rsid w:val="00D05FC4"/>
    <w:rsid w:val="00D1212B"/>
    <w:rsid w:val="00D508B8"/>
    <w:rsid w:val="00D51C68"/>
    <w:rsid w:val="00D84230"/>
    <w:rsid w:val="00DB0BA5"/>
    <w:rsid w:val="00DF1555"/>
    <w:rsid w:val="00DF54E9"/>
    <w:rsid w:val="00E207B5"/>
    <w:rsid w:val="00E94D8F"/>
    <w:rsid w:val="00EC06E3"/>
    <w:rsid w:val="00ED0398"/>
    <w:rsid w:val="00EE62A9"/>
    <w:rsid w:val="00F15102"/>
    <w:rsid w:val="00F303E8"/>
    <w:rsid w:val="00F66843"/>
    <w:rsid w:val="00F84628"/>
    <w:rsid w:val="00FB2686"/>
    <w:rsid w:val="00FC4B14"/>
    <w:rsid w:val="00FD4434"/>
    <w:rsid w:val="00FF483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ru v:ext="edit" colors="#5574b8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5B"/>
    <w:pPr>
      <w:jc w:val="both"/>
    </w:pPr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EB"/>
    <w:pPr>
      <w:keepNext/>
      <w:keepLines/>
      <w:numPr>
        <w:numId w:val="1"/>
      </w:numPr>
      <w:spacing w:before="480"/>
      <w:outlineLvl w:val="0"/>
    </w:pPr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57EB"/>
    <w:pPr>
      <w:keepNext/>
      <w:keepLines/>
      <w:spacing w:before="200"/>
      <w:outlineLvl w:val="1"/>
    </w:pPr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06E3"/>
    <w:pPr>
      <w:keepNext/>
      <w:keepLines/>
      <w:spacing w:before="200"/>
      <w:outlineLvl w:val="2"/>
    </w:pPr>
    <w:rPr>
      <w:rFonts w:ascii="Sansation" w:eastAsiaTheme="majorEastAsia" w:hAnsi="Sansation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06E3"/>
    <w:pPr>
      <w:keepNext/>
      <w:keepLines/>
      <w:spacing w:before="200"/>
      <w:outlineLvl w:val="3"/>
    </w:pPr>
    <w:rPr>
      <w:rFonts w:ascii="Sansation" w:eastAsiaTheme="majorEastAsia" w:hAnsi="Sansation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06E3"/>
    <w:pPr>
      <w:keepNext/>
      <w:keepLines/>
      <w:spacing w:before="200"/>
      <w:outlineLvl w:val="4"/>
    </w:pPr>
    <w:rPr>
      <w:rFonts w:ascii="Sansation" w:eastAsiaTheme="majorEastAsia" w:hAnsi="Sansation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06E3"/>
    <w:pPr>
      <w:keepNext/>
      <w:keepLines/>
      <w:spacing w:before="200"/>
      <w:outlineLvl w:val="5"/>
    </w:pPr>
    <w:rPr>
      <w:rFonts w:ascii="Sansation" w:eastAsiaTheme="majorEastAsia" w:hAnsi="Sansation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C06E3"/>
    <w:pPr>
      <w:keepNext/>
      <w:keepLines/>
      <w:spacing w:before="200"/>
      <w:outlineLvl w:val="6"/>
    </w:pPr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C06E3"/>
    <w:pPr>
      <w:keepNext/>
      <w:keepLines/>
      <w:spacing w:before="200"/>
      <w:outlineLvl w:val="7"/>
    </w:pPr>
    <w:rPr>
      <w:rFonts w:ascii="Sansation" w:eastAsiaTheme="majorEastAsia" w:hAnsi="Sansation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C06E3"/>
    <w:pPr>
      <w:keepNext/>
      <w:keepLines/>
      <w:spacing w:before="200"/>
      <w:outlineLvl w:val="8"/>
    </w:pPr>
    <w:rPr>
      <w:rFonts w:ascii="Sansation" w:eastAsiaTheme="majorEastAsia" w:hAnsi="Sansation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unhideWhenUsed/>
    <w:rsid w:val="00C40F42"/>
  </w:style>
  <w:style w:type="character" w:customStyle="1" w:styleId="Titre1Car">
    <w:name w:val="Titre 1 Car"/>
    <w:basedOn w:val="Policepardfaut"/>
    <w:link w:val="Titre1"/>
    <w:uiPriority w:val="9"/>
    <w:rsid w:val="00B757EB"/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57EB"/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C06E3"/>
    <w:pPr>
      <w:pBdr>
        <w:bottom w:val="single" w:sz="8" w:space="4" w:color="4F81BD" w:themeColor="accent1"/>
      </w:pBdr>
      <w:spacing w:after="300"/>
      <w:contextualSpacing/>
    </w:pPr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06E3"/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D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D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D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EC06E3"/>
    <w:rPr>
      <w:rFonts w:ascii="Sansation" w:eastAsiaTheme="majorEastAsia" w:hAnsi="Sansation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EC06E3"/>
    <w:rPr>
      <w:rFonts w:ascii="Sansation" w:eastAsiaTheme="majorEastAsia" w:hAnsi="Sansation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EC06E3"/>
    <w:rPr>
      <w:rFonts w:ascii="Sansation" w:eastAsiaTheme="majorEastAsia" w:hAnsi="Sansation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C06E3"/>
    <w:rPr>
      <w:rFonts w:ascii="Sansation" w:eastAsiaTheme="majorEastAsia" w:hAnsi="Sansation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rsid w:val="00EC06E3"/>
    <w:rPr>
      <w:rFonts w:ascii="Sansation" w:eastAsiaTheme="majorEastAsia" w:hAnsi="Sansation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6E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06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ieddepages">
    <w:name w:val="Pied de pages"/>
    <w:basedOn w:val="Normal"/>
    <w:link w:val="PieddepagesCar"/>
    <w:qFormat/>
    <w:rsid w:val="00DB0BA5"/>
    <w:rPr>
      <w:rFonts w:ascii="Sansation" w:hAnsi="Sansation"/>
      <w:noProof/>
      <w:color w:val="FFFFFF" w:themeColor="background1"/>
      <w:lang w:eastAsia="fr-FR"/>
    </w:rPr>
  </w:style>
  <w:style w:type="character" w:styleId="Emphaseple">
    <w:name w:val="Subtle Emphasis"/>
    <w:basedOn w:val="Policepardfaut"/>
    <w:uiPriority w:val="19"/>
    <w:qFormat/>
    <w:rsid w:val="00156E16"/>
    <w:rPr>
      <w:i/>
      <w:iCs/>
      <w:color w:val="808080" w:themeColor="text1" w:themeTint="7F"/>
    </w:rPr>
  </w:style>
  <w:style w:type="character" w:customStyle="1" w:styleId="PieddepagesCar">
    <w:name w:val="Pied de pages Car"/>
    <w:basedOn w:val="Policepardfaut"/>
    <w:link w:val="Pieddepages"/>
    <w:rsid w:val="00DB0BA5"/>
    <w:rPr>
      <w:rFonts w:ascii="Sansation" w:hAnsi="Sansation"/>
      <w:noProof/>
      <w:color w:val="FFFFFF" w:themeColor="background1"/>
      <w:sz w:val="24"/>
      <w:lang w:eastAsia="fr-FR"/>
    </w:rPr>
  </w:style>
  <w:style w:type="character" w:styleId="Accentuation">
    <w:name w:val="Emphasis"/>
    <w:basedOn w:val="Policepardfaut"/>
    <w:uiPriority w:val="20"/>
    <w:qFormat/>
    <w:rsid w:val="00156E16"/>
    <w:rPr>
      <w:i/>
      <w:iCs/>
    </w:rPr>
  </w:style>
  <w:style w:type="character" w:styleId="Emphaseintense">
    <w:name w:val="Intense Emphasis"/>
    <w:basedOn w:val="Policepardfaut"/>
    <w:uiPriority w:val="21"/>
    <w:qFormat/>
    <w:rsid w:val="00156E16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156E1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56E16"/>
    <w:rPr>
      <w:i/>
      <w:iCs/>
      <w:color w:val="000000" w:themeColor="text1"/>
      <w:sz w:val="24"/>
    </w:rPr>
  </w:style>
  <w:style w:type="character" w:styleId="Lienhypertexte">
    <w:name w:val="Hyperlink"/>
    <w:unhideWhenUsed/>
    <w:rsid w:val="00860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udot@ffc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bricefradet@orang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FAUDOT</cp:lastModifiedBy>
  <cp:revision>4</cp:revision>
  <cp:lastPrinted>2016-03-09T18:28:00Z</cp:lastPrinted>
  <dcterms:created xsi:type="dcterms:W3CDTF">2019-02-07T18:15:00Z</dcterms:created>
  <dcterms:modified xsi:type="dcterms:W3CDTF">2019-02-07T18:40:00Z</dcterms:modified>
</cp:coreProperties>
</file>